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20DFAD" w14:textId="77777777" w:rsidR="00137E67" w:rsidRPr="002A53DD"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r w:rsidRPr="002A53DD">
        <w:rPr>
          <w:rFonts w:ascii="Calibri Light" w:eastAsiaTheme="minorHAnsi" w:hAnsi="Calibri Light" w:hint="eastAsia"/>
          <w:color w:val="FFFFFF" w:themeColor="background1"/>
          <w:sz w:val="32"/>
          <w:szCs w:val="32"/>
          <w:lang w:eastAsia="zh-CN"/>
        </w:rPr>
        <w:t>Volume</w:t>
      </w:r>
    </w:p>
    <w:bookmarkEnd w:id="0"/>
    <w:p w14:paraId="0F31C5CB" w14:textId="77777777" w:rsidR="00137E67" w:rsidRPr="002A53DD"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2A53DD">
        <w:rPr>
          <w:rFonts w:ascii="Calibri Light" w:eastAsiaTheme="minorHAnsi" w:hAnsi="Calibri Light" w:hint="eastAsia"/>
          <w:color w:val="FFFFFF" w:themeColor="background1"/>
          <w:sz w:val="32"/>
          <w:szCs w:val="32"/>
          <w:lang w:eastAsia="zh-CN"/>
        </w:rPr>
        <w:t>Licensing</w:t>
      </w:r>
    </w:p>
    <w:p w14:paraId="037DBD57" w14:textId="77777777" w:rsidR="00137E67" w:rsidRPr="002A53DD" w:rsidRDefault="00137E67" w:rsidP="00137E67">
      <w:pPr>
        <w:pStyle w:val="ProductList-Body"/>
        <w:shd w:val="clear" w:color="auto" w:fill="00188F"/>
        <w:tabs>
          <w:tab w:val="clear" w:pos="360"/>
        </w:tabs>
        <w:ind w:right="8640"/>
        <w:rPr>
          <w:rFonts w:eastAsia="SimSun"/>
          <w:lang w:eastAsia="zh-CN"/>
        </w:rPr>
      </w:pPr>
    </w:p>
    <w:p w14:paraId="09D555C0"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5847617E"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45740833" w14:textId="77777777" w:rsidR="00FF648A"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A53DD">
        <w:rPr>
          <w:rFonts w:asciiTheme="majorHAnsi" w:eastAsia="SimSun" w:hAnsiTheme="majorHAnsi"/>
          <w:color w:val="FFFFFF" w:themeColor="background1"/>
          <w:sz w:val="72"/>
          <w:szCs w:val="72"/>
          <w:lang w:eastAsia="zh-CN"/>
        </w:rPr>
        <w:t xml:space="preserve">Microsoft </w:t>
      </w:r>
      <w:r w:rsidRPr="002A53DD">
        <w:rPr>
          <w:rFonts w:asciiTheme="majorHAnsi" w:eastAsia="SimSun" w:hAnsiTheme="majorHAnsi"/>
          <w:color w:val="FFFFFF" w:themeColor="background1"/>
          <w:sz w:val="72"/>
          <w:szCs w:val="72"/>
          <w:lang w:val="cs-CZ" w:eastAsia="zh-CN" w:bidi="cs-CZ"/>
        </w:rPr>
        <w:t>在线服务的服务</w:t>
      </w:r>
    </w:p>
    <w:p w14:paraId="0F6B55CF" w14:textId="77777777" w:rsidR="005C6472"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lang w:val="cs-CZ" w:eastAsia="zh-CN" w:bidi="cs-CZ"/>
        </w:rPr>
        <w:t>级别协议</w:t>
      </w:r>
    </w:p>
    <w:p w14:paraId="45FF8B54" w14:textId="6EE6C7EC" w:rsidR="003E4EBF" w:rsidRPr="007917E2" w:rsidRDefault="007917E2" w:rsidP="007917E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7917E2">
        <w:rPr>
          <w:rFonts w:asciiTheme="majorHAnsi" w:eastAsia="SimSun" w:hAnsiTheme="majorHAnsi"/>
          <w:color w:val="FFFFFF" w:themeColor="background1"/>
          <w:sz w:val="72"/>
          <w:szCs w:val="72"/>
          <w:lang w:val="cs-CZ" w:eastAsia="zh-CN" w:bidi="cs-CZ"/>
        </w:rPr>
        <w:t xml:space="preserve">2021 </w:t>
      </w:r>
      <w:r w:rsidRPr="007917E2">
        <w:rPr>
          <w:rFonts w:asciiTheme="majorHAnsi" w:eastAsia="SimSun" w:hAnsiTheme="majorHAnsi"/>
          <w:color w:val="FFFFFF" w:themeColor="background1"/>
          <w:sz w:val="72"/>
          <w:szCs w:val="72"/>
          <w:lang w:val="cs-CZ" w:eastAsia="zh-CN" w:bidi="cs-CZ"/>
        </w:rPr>
        <w:t>年</w:t>
      </w:r>
      <w:r w:rsidRPr="007917E2">
        <w:rPr>
          <w:rFonts w:asciiTheme="majorHAnsi" w:eastAsia="SimSun" w:hAnsiTheme="majorHAnsi"/>
          <w:color w:val="FFFFFF" w:themeColor="background1"/>
          <w:sz w:val="72"/>
          <w:szCs w:val="72"/>
          <w:lang w:val="cs-CZ" w:eastAsia="zh-CN" w:bidi="cs-CZ"/>
        </w:rPr>
        <w:t xml:space="preserve"> 3 </w:t>
      </w:r>
      <w:r w:rsidRPr="007917E2">
        <w:rPr>
          <w:rFonts w:asciiTheme="majorHAnsi" w:eastAsia="SimSun" w:hAnsiTheme="majorHAnsi"/>
          <w:color w:val="FFFFFF" w:themeColor="background1"/>
          <w:sz w:val="72"/>
          <w:szCs w:val="72"/>
          <w:lang w:val="cs-CZ" w:eastAsia="zh-CN" w:bidi="cs-CZ"/>
        </w:rPr>
        <w:t>月</w:t>
      </w:r>
      <w:r w:rsidRPr="007917E2">
        <w:rPr>
          <w:rFonts w:asciiTheme="majorHAnsi" w:eastAsia="SimSun" w:hAnsiTheme="majorHAnsi"/>
          <w:color w:val="FFFFFF" w:themeColor="background1"/>
          <w:sz w:val="72"/>
          <w:szCs w:val="72"/>
          <w:lang w:val="cs-CZ" w:eastAsia="zh-CN" w:bidi="cs-CZ"/>
        </w:rPr>
        <w:t xml:space="preserve"> 1 </w:t>
      </w:r>
      <w:r w:rsidRPr="007917E2">
        <w:rPr>
          <w:rFonts w:asciiTheme="majorHAnsi" w:eastAsia="SimSun" w:hAnsiTheme="majorHAnsi"/>
          <w:color w:val="FFFFFF" w:themeColor="background1"/>
          <w:sz w:val="72"/>
          <w:szCs w:val="72"/>
          <w:lang w:val="cs-CZ" w:eastAsia="zh-CN" w:bidi="cs-CZ"/>
        </w:rPr>
        <w:t>日</w:t>
      </w:r>
    </w:p>
    <w:p w14:paraId="3F13E8D8" w14:textId="77777777" w:rsidR="00137E67" w:rsidRPr="002A53DD"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14:paraId="79D86E9F" w14:textId="77777777" w:rsidR="00137E67" w:rsidRPr="002A53DD" w:rsidRDefault="00137E67" w:rsidP="00137E67">
      <w:pPr>
        <w:pStyle w:val="ProductList-Body"/>
        <w:tabs>
          <w:tab w:val="clear" w:pos="360"/>
        </w:tabs>
        <w:rPr>
          <w:rFonts w:eastAsia="SimSun"/>
          <w:lang w:eastAsia="zh-CN"/>
        </w:rPr>
      </w:pPr>
    </w:p>
    <w:p w14:paraId="7F18C6E3" w14:textId="77777777" w:rsidR="00137E67" w:rsidRPr="007E0270" w:rsidRDefault="00137E67" w:rsidP="00137E67">
      <w:pPr>
        <w:spacing w:after="0"/>
        <w:rPr>
          <w:rFonts w:eastAsia="SimSun"/>
          <w:sz w:val="18"/>
          <w:szCs w:val="18"/>
        </w:rPr>
        <w:sectPr w:rsidR="00137E67" w:rsidRPr="007E0270" w:rsidSect="00EE7201">
          <w:footerReference w:type="default" r:id="rId8"/>
          <w:pgSz w:w="12240" w:h="15840" w:code="1"/>
          <w:pgMar w:top="1440" w:right="720" w:bottom="1440" w:left="720" w:header="720" w:footer="720" w:gutter="0"/>
          <w:cols w:space="720"/>
        </w:sectPr>
      </w:pPr>
    </w:p>
    <w:p w14:paraId="7492FFDA" w14:textId="77777777" w:rsidR="00137E67" w:rsidRPr="002E2BAF" w:rsidRDefault="00137E67" w:rsidP="00137E67">
      <w:pPr>
        <w:pStyle w:val="ProductList-SectionHeading"/>
        <w:tabs>
          <w:tab w:val="clear" w:pos="360"/>
        </w:tabs>
        <w:outlineLvl w:val="0"/>
        <w:rPr>
          <w:rFonts w:asciiTheme="minorHAnsi" w:eastAsia="SimSun" w:hAnsiTheme="minorHAnsi" w:cstheme="minorHAnsi"/>
          <w:lang w:eastAsia="zh-CN"/>
        </w:rPr>
      </w:pPr>
      <w:bookmarkStart w:id="1" w:name="TOC"/>
      <w:bookmarkStart w:id="2" w:name="_Toc65693619"/>
      <w:r w:rsidRPr="002E2BAF">
        <w:rPr>
          <w:rFonts w:asciiTheme="minorHAnsi" w:eastAsia="SimSun" w:hAnsiTheme="minorHAnsi" w:cstheme="minorHAnsi"/>
          <w:lang w:eastAsia="zh-CN"/>
        </w:rPr>
        <w:lastRenderedPageBreak/>
        <w:t>目录</w:t>
      </w:r>
      <w:bookmarkEnd w:id="1"/>
      <w:bookmarkEnd w:id="2"/>
    </w:p>
    <w:p w14:paraId="466E451B" w14:textId="77777777" w:rsidR="00137E67" w:rsidRPr="002E2BAF" w:rsidRDefault="00137E67" w:rsidP="00137E67">
      <w:pPr>
        <w:spacing w:after="0" w:line="240" w:lineRule="auto"/>
        <w:rPr>
          <w:rFonts w:eastAsia="SimSun" w:cstheme="minorHAnsi"/>
          <w:b/>
          <w:sz w:val="40"/>
        </w:rPr>
        <w:sectPr w:rsidR="00137E67" w:rsidRPr="002E2BAF" w:rsidSect="00EE7201">
          <w:headerReference w:type="default" r:id="rId9"/>
          <w:footerReference w:type="default" r:id="rId10"/>
          <w:pgSz w:w="12240" w:h="15840" w:code="1"/>
          <w:pgMar w:top="1440" w:right="720" w:bottom="1440" w:left="720" w:header="720" w:footer="720" w:gutter="0"/>
          <w:cols w:space="720"/>
        </w:sectPr>
      </w:pPr>
    </w:p>
    <w:p w14:paraId="776EF51B" w14:textId="6B7EA634" w:rsidR="00114CC6" w:rsidRDefault="00137E67">
      <w:pPr>
        <w:pStyle w:val="TOC1"/>
        <w:tabs>
          <w:tab w:val="right" w:leader="dot" w:pos="5030"/>
        </w:tabs>
        <w:rPr>
          <w:rFonts w:eastAsiaTheme="minorEastAsia"/>
          <w:b w:val="0"/>
          <w:caps w:val="0"/>
          <w:noProof/>
          <w:sz w:val="22"/>
          <w:lang w:val="en-US" w:eastAsia="en-US" w:bidi="ar-SA"/>
        </w:rPr>
      </w:pPr>
      <w:r w:rsidRPr="002E2BAF">
        <w:rPr>
          <w:rFonts w:eastAsia="SimSun" w:cstheme="minorHAnsi"/>
        </w:rPr>
        <w:fldChar w:fldCharType="begin"/>
      </w:r>
      <w:r w:rsidRPr="002E2BAF">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2E2BAF">
        <w:rPr>
          <w:rFonts w:eastAsia="SimSun" w:cstheme="minorHAnsi"/>
        </w:rPr>
        <w:fldChar w:fldCharType="separate"/>
      </w:r>
      <w:hyperlink w:anchor="_Toc65693619" w:history="1">
        <w:r w:rsidR="00114CC6" w:rsidRPr="00F44A37">
          <w:rPr>
            <w:rStyle w:val="Hyperlink"/>
            <w:rFonts w:eastAsia="SimSun" w:cstheme="minorHAnsi" w:hint="eastAsia"/>
            <w:noProof/>
          </w:rPr>
          <w:t>目录</w:t>
        </w:r>
        <w:r w:rsidR="00114CC6">
          <w:rPr>
            <w:noProof/>
            <w:webHidden/>
          </w:rPr>
          <w:tab/>
        </w:r>
        <w:r w:rsidR="00114CC6">
          <w:rPr>
            <w:noProof/>
            <w:webHidden/>
          </w:rPr>
          <w:fldChar w:fldCharType="begin"/>
        </w:r>
        <w:r w:rsidR="00114CC6">
          <w:rPr>
            <w:noProof/>
            <w:webHidden/>
          </w:rPr>
          <w:instrText xml:space="preserve"> PAGEREF _Toc65693619 \h </w:instrText>
        </w:r>
        <w:r w:rsidR="00114CC6">
          <w:rPr>
            <w:noProof/>
            <w:webHidden/>
          </w:rPr>
        </w:r>
        <w:r w:rsidR="00114CC6">
          <w:rPr>
            <w:noProof/>
            <w:webHidden/>
          </w:rPr>
          <w:fldChar w:fldCharType="separate"/>
        </w:r>
        <w:r w:rsidR="00114CC6">
          <w:rPr>
            <w:noProof/>
            <w:webHidden/>
          </w:rPr>
          <w:t>2</w:t>
        </w:r>
        <w:r w:rsidR="00114CC6">
          <w:rPr>
            <w:noProof/>
            <w:webHidden/>
          </w:rPr>
          <w:fldChar w:fldCharType="end"/>
        </w:r>
      </w:hyperlink>
    </w:p>
    <w:p w14:paraId="76BE15B3" w14:textId="0EC5E1F6" w:rsidR="00114CC6" w:rsidRDefault="00114CC6">
      <w:pPr>
        <w:pStyle w:val="TOC1"/>
        <w:tabs>
          <w:tab w:val="right" w:leader="dot" w:pos="5030"/>
        </w:tabs>
        <w:rPr>
          <w:rFonts w:eastAsiaTheme="minorEastAsia"/>
          <w:b w:val="0"/>
          <w:caps w:val="0"/>
          <w:noProof/>
          <w:sz w:val="22"/>
          <w:lang w:val="en-US" w:eastAsia="en-US" w:bidi="ar-SA"/>
        </w:rPr>
      </w:pPr>
      <w:hyperlink w:anchor="_Toc65693620" w:history="1">
        <w:r w:rsidRPr="00F44A37">
          <w:rPr>
            <w:rStyle w:val="Hyperlink"/>
            <w:rFonts w:ascii="SimSun" w:eastAsia="SimSun" w:hAnsi="SimSun" w:cs="PMingLiU" w:hint="eastAsia"/>
            <w:noProof/>
          </w:rPr>
          <w:t>简介</w:t>
        </w:r>
        <w:r>
          <w:rPr>
            <w:noProof/>
            <w:webHidden/>
          </w:rPr>
          <w:tab/>
        </w:r>
        <w:r>
          <w:rPr>
            <w:noProof/>
            <w:webHidden/>
          </w:rPr>
          <w:fldChar w:fldCharType="begin"/>
        </w:r>
        <w:r>
          <w:rPr>
            <w:noProof/>
            <w:webHidden/>
          </w:rPr>
          <w:instrText xml:space="preserve"> PAGEREF _Toc65693620 \h </w:instrText>
        </w:r>
        <w:r>
          <w:rPr>
            <w:noProof/>
            <w:webHidden/>
          </w:rPr>
        </w:r>
        <w:r>
          <w:rPr>
            <w:noProof/>
            <w:webHidden/>
          </w:rPr>
          <w:fldChar w:fldCharType="separate"/>
        </w:r>
        <w:r>
          <w:rPr>
            <w:noProof/>
            <w:webHidden/>
          </w:rPr>
          <w:t>3</w:t>
        </w:r>
        <w:r>
          <w:rPr>
            <w:noProof/>
            <w:webHidden/>
          </w:rPr>
          <w:fldChar w:fldCharType="end"/>
        </w:r>
      </w:hyperlink>
    </w:p>
    <w:p w14:paraId="75536ED5" w14:textId="32F8E92E" w:rsidR="00114CC6" w:rsidRDefault="00114CC6">
      <w:pPr>
        <w:pStyle w:val="TOC1"/>
        <w:tabs>
          <w:tab w:val="right" w:leader="dot" w:pos="5030"/>
        </w:tabs>
        <w:rPr>
          <w:rFonts w:eastAsiaTheme="minorEastAsia"/>
          <w:b w:val="0"/>
          <w:caps w:val="0"/>
          <w:noProof/>
          <w:sz w:val="22"/>
          <w:lang w:val="en-US" w:eastAsia="en-US" w:bidi="ar-SA"/>
        </w:rPr>
      </w:pPr>
      <w:hyperlink w:anchor="_Toc65693621" w:history="1">
        <w:r w:rsidRPr="00F44A37">
          <w:rPr>
            <w:rStyle w:val="Hyperlink"/>
            <w:rFonts w:eastAsia="SimSun" w:hAnsi="SimSun" w:cs="MS Mincho" w:hint="eastAsia"/>
            <w:noProof/>
          </w:rPr>
          <w:t>一般</w:t>
        </w:r>
        <w:r w:rsidRPr="00F44A37">
          <w:rPr>
            <w:rStyle w:val="Hyperlink"/>
            <w:rFonts w:ascii="SimSun" w:eastAsia="SimSun" w:hAnsi="SimSun" w:cs="PMingLiU" w:hint="eastAsia"/>
            <w:noProof/>
          </w:rPr>
          <w:t>术语</w:t>
        </w:r>
        <w:r>
          <w:rPr>
            <w:noProof/>
            <w:webHidden/>
          </w:rPr>
          <w:tab/>
        </w:r>
        <w:r>
          <w:rPr>
            <w:noProof/>
            <w:webHidden/>
          </w:rPr>
          <w:fldChar w:fldCharType="begin"/>
        </w:r>
        <w:r>
          <w:rPr>
            <w:noProof/>
            <w:webHidden/>
          </w:rPr>
          <w:instrText xml:space="preserve"> PAGEREF _Toc65693621 \h </w:instrText>
        </w:r>
        <w:r>
          <w:rPr>
            <w:noProof/>
            <w:webHidden/>
          </w:rPr>
        </w:r>
        <w:r>
          <w:rPr>
            <w:noProof/>
            <w:webHidden/>
          </w:rPr>
          <w:fldChar w:fldCharType="separate"/>
        </w:r>
        <w:r>
          <w:rPr>
            <w:noProof/>
            <w:webHidden/>
          </w:rPr>
          <w:t>4</w:t>
        </w:r>
        <w:r>
          <w:rPr>
            <w:noProof/>
            <w:webHidden/>
          </w:rPr>
          <w:fldChar w:fldCharType="end"/>
        </w:r>
      </w:hyperlink>
    </w:p>
    <w:p w14:paraId="1CCFD67F" w14:textId="7DF99B9A" w:rsidR="00114CC6" w:rsidRDefault="00114CC6">
      <w:pPr>
        <w:pStyle w:val="TOC1"/>
        <w:tabs>
          <w:tab w:val="right" w:leader="dot" w:pos="5030"/>
        </w:tabs>
        <w:rPr>
          <w:rFonts w:eastAsiaTheme="minorEastAsia"/>
          <w:b w:val="0"/>
          <w:caps w:val="0"/>
          <w:noProof/>
          <w:sz w:val="22"/>
          <w:lang w:val="en-US" w:eastAsia="en-US" w:bidi="ar-SA"/>
        </w:rPr>
      </w:pPr>
      <w:hyperlink w:anchor="_Toc65693622" w:history="1">
        <w:r w:rsidRPr="00F44A37">
          <w:rPr>
            <w:rStyle w:val="Hyperlink"/>
            <w:rFonts w:eastAsia="SimSun" w:hAnsi="SimSun" w:cs="MS Mincho" w:hint="eastAsia"/>
            <w:noProof/>
          </w:rPr>
          <w:t>服</w:t>
        </w:r>
        <w:r w:rsidRPr="00F44A37">
          <w:rPr>
            <w:rStyle w:val="Hyperlink"/>
            <w:rFonts w:ascii="SimSun" w:eastAsia="SimSun" w:hAnsi="SimSun" w:cs="PMingLiU" w:hint="eastAsia"/>
            <w:noProof/>
          </w:rPr>
          <w:t>务特定条款</w:t>
        </w:r>
        <w:r>
          <w:rPr>
            <w:noProof/>
            <w:webHidden/>
          </w:rPr>
          <w:tab/>
        </w:r>
        <w:r>
          <w:rPr>
            <w:noProof/>
            <w:webHidden/>
          </w:rPr>
          <w:fldChar w:fldCharType="begin"/>
        </w:r>
        <w:r>
          <w:rPr>
            <w:noProof/>
            <w:webHidden/>
          </w:rPr>
          <w:instrText xml:space="preserve"> PAGEREF _Toc65693622 \h </w:instrText>
        </w:r>
        <w:r>
          <w:rPr>
            <w:noProof/>
            <w:webHidden/>
          </w:rPr>
        </w:r>
        <w:r>
          <w:rPr>
            <w:noProof/>
            <w:webHidden/>
          </w:rPr>
          <w:fldChar w:fldCharType="separate"/>
        </w:r>
        <w:r>
          <w:rPr>
            <w:noProof/>
            <w:webHidden/>
          </w:rPr>
          <w:t>6</w:t>
        </w:r>
        <w:r>
          <w:rPr>
            <w:noProof/>
            <w:webHidden/>
          </w:rPr>
          <w:fldChar w:fldCharType="end"/>
        </w:r>
      </w:hyperlink>
    </w:p>
    <w:p w14:paraId="6C647603" w14:textId="04970AFF" w:rsidR="00114CC6" w:rsidRDefault="00114CC6">
      <w:pPr>
        <w:pStyle w:val="TOC2"/>
        <w:tabs>
          <w:tab w:val="right" w:leader="dot" w:pos="5030"/>
        </w:tabs>
        <w:rPr>
          <w:rFonts w:eastAsiaTheme="minorEastAsia"/>
          <w:b w:val="0"/>
          <w:smallCaps w:val="0"/>
          <w:noProof/>
          <w:sz w:val="22"/>
          <w:lang w:val="en-US" w:eastAsia="en-US" w:bidi="ar-SA"/>
        </w:rPr>
      </w:pPr>
      <w:hyperlink w:anchor="_Toc65693623" w:history="1">
        <w:r w:rsidRPr="00F44A37">
          <w:rPr>
            <w:rStyle w:val="Hyperlink"/>
            <w:noProof/>
          </w:rPr>
          <w:t>Microsoft Dynamics 365</w:t>
        </w:r>
        <w:r>
          <w:rPr>
            <w:noProof/>
            <w:webHidden/>
          </w:rPr>
          <w:tab/>
        </w:r>
        <w:r>
          <w:rPr>
            <w:noProof/>
            <w:webHidden/>
          </w:rPr>
          <w:fldChar w:fldCharType="begin"/>
        </w:r>
        <w:r>
          <w:rPr>
            <w:noProof/>
            <w:webHidden/>
          </w:rPr>
          <w:instrText xml:space="preserve"> PAGEREF _Toc65693623 \h </w:instrText>
        </w:r>
        <w:r>
          <w:rPr>
            <w:noProof/>
            <w:webHidden/>
          </w:rPr>
        </w:r>
        <w:r>
          <w:rPr>
            <w:noProof/>
            <w:webHidden/>
          </w:rPr>
          <w:fldChar w:fldCharType="separate"/>
        </w:r>
        <w:r>
          <w:rPr>
            <w:noProof/>
            <w:webHidden/>
          </w:rPr>
          <w:t>6</w:t>
        </w:r>
        <w:r>
          <w:rPr>
            <w:noProof/>
            <w:webHidden/>
          </w:rPr>
          <w:fldChar w:fldCharType="end"/>
        </w:r>
      </w:hyperlink>
    </w:p>
    <w:p w14:paraId="651053EA" w14:textId="000B9F2E" w:rsidR="00114CC6" w:rsidRDefault="00114CC6">
      <w:pPr>
        <w:pStyle w:val="TOC4"/>
        <w:tabs>
          <w:tab w:val="right" w:leader="dot" w:pos="5030"/>
        </w:tabs>
        <w:rPr>
          <w:rFonts w:eastAsiaTheme="minorEastAsia"/>
          <w:smallCaps w:val="0"/>
          <w:noProof/>
          <w:sz w:val="22"/>
          <w:lang w:val="en-US" w:eastAsia="en-US" w:bidi="ar-SA"/>
        </w:rPr>
      </w:pPr>
      <w:hyperlink w:anchor="_Toc65693624" w:history="1">
        <w:r w:rsidRPr="00F44A37">
          <w:rPr>
            <w:rStyle w:val="Hyperlink"/>
            <w:noProof/>
            <w:lang w:eastAsia="en-US"/>
          </w:rPr>
          <w:t>Dynamics 365 Business Central</w:t>
        </w:r>
        <w:r>
          <w:rPr>
            <w:noProof/>
            <w:webHidden/>
          </w:rPr>
          <w:tab/>
        </w:r>
        <w:r>
          <w:rPr>
            <w:noProof/>
            <w:webHidden/>
          </w:rPr>
          <w:fldChar w:fldCharType="begin"/>
        </w:r>
        <w:r>
          <w:rPr>
            <w:noProof/>
            <w:webHidden/>
          </w:rPr>
          <w:instrText xml:space="preserve"> PAGEREF _Toc65693624 \h </w:instrText>
        </w:r>
        <w:r>
          <w:rPr>
            <w:noProof/>
            <w:webHidden/>
          </w:rPr>
        </w:r>
        <w:r>
          <w:rPr>
            <w:noProof/>
            <w:webHidden/>
          </w:rPr>
          <w:fldChar w:fldCharType="separate"/>
        </w:r>
        <w:r>
          <w:rPr>
            <w:noProof/>
            <w:webHidden/>
          </w:rPr>
          <w:t>6</w:t>
        </w:r>
        <w:r>
          <w:rPr>
            <w:noProof/>
            <w:webHidden/>
          </w:rPr>
          <w:fldChar w:fldCharType="end"/>
        </w:r>
      </w:hyperlink>
    </w:p>
    <w:p w14:paraId="3E70178B" w14:textId="1B8C1B2E" w:rsidR="00114CC6" w:rsidRDefault="00114CC6">
      <w:pPr>
        <w:pStyle w:val="TOC4"/>
        <w:tabs>
          <w:tab w:val="right" w:leader="dot" w:pos="5030"/>
        </w:tabs>
        <w:rPr>
          <w:rFonts w:eastAsiaTheme="minorEastAsia"/>
          <w:smallCaps w:val="0"/>
          <w:noProof/>
          <w:sz w:val="22"/>
          <w:lang w:val="en-US" w:eastAsia="en-US" w:bidi="ar-SA"/>
        </w:rPr>
      </w:pPr>
      <w:hyperlink w:anchor="_Toc65693625" w:history="1">
        <w:r w:rsidRPr="00F44A37">
          <w:rPr>
            <w:rStyle w:val="Hyperlink"/>
            <w:rFonts w:eastAsia="SimSun"/>
            <w:noProof/>
          </w:rPr>
          <w:t xml:space="preserve">Dynamics 365 </w:t>
        </w:r>
        <w:r w:rsidRPr="00F44A37">
          <w:rPr>
            <w:rStyle w:val="Hyperlink"/>
            <w:rFonts w:ascii="Calibri Light" w:eastAsia="Calibri" w:hAnsi="Calibri Light" w:cs="Times New Roman"/>
            <w:noProof/>
          </w:rPr>
          <w:t>Commerce</w:t>
        </w:r>
        <w:r>
          <w:rPr>
            <w:noProof/>
            <w:webHidden/>
          </w:rPr>
          <w:tab/>
        </w:r>
        <w:r>
          <w:rPr>
            <w:noProof/>
            <w:webHidden/>
          </w:rPr>
          <w:fldChar w:fldCharType="begin"/>
        </w:r>
        <w:r>
          <w:rPr>
            <w:noProof/>
            <w:webHidden/>
          </w:rPr>
          <w:instrText xml:space="preserve"> PAGEREF _Toc65693625 \h </w:instrText>
        </w:r>
        <w:r>
          <w:rPr>
            <w:noProof/>
            <w:webHidden/>
          </w:rPr>
        </w:r>
        <w:r>
          <w:rPr>
            <w:noProof/>
            <w:webHidden/>
          </w:rPr>
          <w:fldChar w:fldCharType="separate"/>
        </w:r>
        <w:r>
          <w:rPr>
            <w:noProof/>
            <w:webHidden/>
          </w:rPr>
          <w:t>6</w:t>
        </w:r>
        <w:r>
          <w:rPr>
            <w:noProof/>
            <w:webHidden/>
          </w:rPr>
          <w:fldChar w:fldCharType="end"/>
        </w:r>
      </w:hyperlink>
    </w:p>
    <w:p w14:paraId="6D43F9AC" w14:textId="0BEA5F02" w:rsidR="00114CC6" w:rsidRDefault="00114CC6">
      <w:pPr>
        <w:pStyle w:val="TOC4"/>
        <w:tabs>
          <w:tab w:val="right" w:leader="dot" w:pos="5030"/>
        </w:tabs>
        <w:rPr>
          <w:rFonts w:eastAsiaTheme="minorEastAsia"/>
          <w:smallCaps w:val="0"/>
          <w:noProof/>
          <w:sz w:val="22"/>
          <w:lang w:val="en-US" w:eastAsia="en-US" w:bidi="ar-SA"/>
        </w:rPr>
      </w:pPr>
      <w:hyperlink w:anchor="_Toc65693626" w:history="1">
        <w:r w:rsidRPr="00F44A37">
          <w:rPr>
            <w:rStyle w:val="Hyperlink"/>
            <w:rFonts w:eastAsia="SimSun" w:cstheme="majorHAnsi"/>
            <w:noProof/>
          </w:rPr>
          <w:t>Dynamics 365 Customer Insights</w:t>
        </w:r>
        <w:r>
          <w:rPr>
            <w:noProof/>
            <w:webHidden/>
          </w:rPr>
          <w:tab/>
        </w:r>
        <w:r>
          <w:rPr>
            <w:noProof/>
            <w:webHidden/>
          </w:rPr>
          <w:fldChar w:fldCharType="begin"/>
        </w:r>
        <w:r>
          <w:rPr>
            <w:noProof/>
            <w:webHidden/>
          </w:rPr>
          <w:instrText xml:space="preserve"> PAGEREF _Toc65693626 \h </w:instrText>
        </w:r>
        <w:r>
          <w:rPr>
            <w:noProof/>
            <w:webHidden/>
          </w:rPr>
        </w:r>
        <w:r>
          <w:rPr>
            <w:noProof/>
            <w:webHidden/>
          </w:rPr>
          <w:fldChar w:fldCharType="separate"/>
        </w:r>
        <w:r>
          <w:rPr>
            <w:noProof/>
            <w:webHidden/>
          </w:rPr>
          <w:t>7</w:t>
        </w:r>
        <w:r>
          <w:rPr>
            <w:noProof/>
            <w:webHidden/>
          </w:rPr>
          <w:fldChar w:fldCharType="end"/>
        </w:r>
      </w:hyperlink>
    </w:p>
    <w:p w14:paraId="63CE34F1" w14:textId="4E17C992" w:rsidR="00114CC6" w:rsidRDefault="00114CC6">
      <w:pPr>
        <w:pStyle w:val="TOC4"/>
        <w:tabs>
          <w:tab w:val="right" w:leader="dot" w:pos="5030"/>
        </w:tabs>
        <w:rPr>
          <w:rFonts w:eastAsiaTheme="minorEastAsia"/>
          <w:smallCaps w:val="0"/>
          <w:noProof/>
          <w:sz w:val="22"/>
          <w:lang w:val="en-US" w:eastAsia="en-US" w:bidi="ar-SA"/>
        </w:rPr>
      </w:pPr>
      <w:hyperlink w:anchor="_Toc65693627" w:history="1">
        <w:r w:rsidRPr="00F44A37">
          <w:rPr>
            <w:rStyle w:val="Hyperlink"/>
            <w:noProof/>
            <w:lang w:eastAsia="en-US"/>
          </w:rPr>
          <w:t>Dynamics 365 Customer Service Enterprise; Dynamics 365 Customer Service Professional; Dynamics 365 Customer Service Insights; Dynamics 365 Field Service</w:t>
        </w:r>
        <w:r w:rsidRPr="00F44A37">
          <w:rPr>
            <w:rStyle w:val="Hyperlink"/>
            <w:noProof/>
          </w:rPr>
          <w:t>; Dynamics 365 Marketing</w:t>
        </w:r>
        <w:r>
          <w:rPr>
            <w:noProof/>
            <w:webHidden/>
          </w:rPr>
          <w:tab/>
        </w:r>
        <w:r>
          <w:rPr>
            <w:noProof/>
            <w:webHidden/>
          </w:rPr>
          <w:fldChar w:fldCharType="begin"/>
        </w:r>
        <w:r>
          <w:rPr>
            <w:noProof/>
            <w:webHidden/>
          </w:rPr>
          <w:instrText xml:space="preserve"> PAGEREF _Toc65693627 \h </w:instrText>
        </w:r>
        <w:r>
          <w:rPr>
            <w:noProof/>
            <w:webHidden/>
          </w:rPr>
        </w:r>
        <w:r>
          <w:rPr>
            <w:noProof/>
            <w:webHidden/>
          </w:rPr>
          <w:fldChar w:fldCharType="separate"/>
        </w:r>
        <w:r>
          <w:rPr>
            <w:noProof/>
            <w:webHidden/>
          </w:rPr>
          <w:t>7</w:t>
        </w:r>
        <w:r>
          <w:rPr>
            <w:noProof/>
            <w:webHidden/>
          </w:rPr>
          <w:fldChar w:fldCharType="end"/>
        </w:r>
      </w:hyperlink>
    </w:p>
    <w:p w14:paraId="78D1EC52" w14:textId="5EBC21C2" w:rsidR="00114CC6" w:rsidRDefault="00114CC6">
      <w:pPr>
        <w:pStyle w:val="TOC4"/>
        <w:tabs>
          <w:tab w:val="right" w:leader="dot" w:pos="5030"/>
        </w:tabs>
        <w:rPr>
          <w:rFonts w:eastAsiaTheme="minorEastAsia"/>
          <w:smallCaps w:val="0"/>
          <w:noProof/>
          <w:sz w:val="22"/>
          <w:lang w:val="en-US" w:eastAsia="en-US" w:bidi="ar-SA"/>
        </w:rPr>
      </w:pPr>
      <w:hyperlink w:anchor="_Toc65693628" w:history="1">
        <w:r w:rsidRPr="00F44A37">
          <w:rPr>
            <w:rStyle w:val="Hyperlink"/>
            <w:rFonts w:cstheme="majorHAnsi"/>
            <w:noProof/>
          </w:rPr>
          <w:t>Dynamics 365 Fraud Protection</w:t>
        </w:r>
        <w:r>
          <w:rPr>
            <w:noProof/>
            <w:webHidden/>
          </w:rPr>
          <w:tab/>
        </w:r>
        <w:r>
          <w:rPr>
            <w:noProof/>
            <w:webHidden/>
          </w:rPr>
          <w:fldChar w:fldCharType="begin"/>
        </w:r>
        <w:r>
          <w:rPr>
            <w:noProof/>
            <w:webHidden/>
          </w:rPr>
          <w:instrText xml:space="preserve"> PAGEREF _Toc65693628 \h </w:instrText>
        </w:r>
        <w:r>
          <w:rPr>
            <w:noProof/>
            <w:webHidden/>
          </w:rPr>
        </w:r>
        <w:r>
          <w:rPr>
            <w:noProof/>
            <w:webHidden/>
          </w:rPr>
          <w:fldChar w:fldCharType="separate"/>
        </w:r>
        <w:r>
          <w:rPr>
            <w:noProof/>
            <w:webHidden/>
          </w:rPr>
          <w:t>7</w:t>
        </w:r>
        <w:r>
          <w:rPr>
            <w:noProof/>
            <w:webHidden/>
          </w:rPr>
          <w:fldChar w:fldCharType="end"/>
        </w:r>
      </w:hyperlink>
    </w:p>
    <w:p w14:paraId="2863FFC6" w14:textId="340A5582" w:rsidR="00114CC6" w:rsidRDefault="00114CC6">
      <w:pPr>
        <w:pStyle w:val="TOC4"/>
        <w:tabs>
          <w:tab w:val="right" w:leader="dot" w:pos="5030"/>
        </w:tabs>
        <w:rPr>
          <w:rFonts w:eastAsiaTheme="minorEastAsia"/>
          <w:smallCaps w:val="0"/>
          <w:noProof/>
          <w:sz w:val="22"/>
          <w:lang w:val="en-US" w:eastAsia="en-US" w:bidi="ar-SA"/>
        </w:rPr>
      </w:pPr>
      <w:hyperlink w:anchor="_Toc65693629" w:history="1">
        <w:r w:rsidRPr="00F44A37">
          <w:rPr>
            <w:rStyle w:val="Hyperlink"/>
            <w:noProof/>
            <w:lang w:eastAsia="en-US"/>
          </w:rPr>
          <w:t xml:space="preserve">Dynamics 365 </w:t>
        </w:r>
        <w:r w:rsidRPr="00F44A37">
          <w:rPr>
            <w:rStyle w:val="Hyperlink"/>
            <w:rFonts w:ascii="Calibri Light" w:eastAsia="Calibri" w:hAnsi="Calibri Light" w:cs="Times New Roman"/>
            <w:noProof/>
          </w:rPr>
          <w:t>Human Resources</w:t>
        </w:r>
        <w:r>
          <w:rPr>
            <w:noProof/>
            <w:webHidden/>
          </w:rPr>
          <w:tab/>
        </w:r>
        <w:r>
          <w:rPr>
            <w:noProof/>
            <w:webHidden/>
          </w:rPr>
          <w:fldChar w:fldCharType="begin"/>
        </w:r>
        <w:r>
          <w:rPr>
            <w:noProof/>
            <w:webHidden/>
          </w:rPr>
          <w:instrText xml:space="preserve"> PAGEREF _Toc65693629 \h </w:instrText>
        </w:r>
        <w:r>
          <w:rPr>
            <w:noProof/>
            <w:webHidden/>
          </w:rPr>
        </w:r>
        <w:r>
          <w:rPr>
            <w:noProof/>
            <w:webHidden/>
          </w:rPr>
          <w:fldChar w:fldCharType="separate"/>
        </w:r>
        <w:r>
          <w:rPr>
            <w:noProof/>
            <w:webHidden/>
          </w:rPr>
          <w:t>8</w:t>
        </w:r>
        <w:r>
          <w:rPr>
            <w:noProof/>
            <w:webHidden/>
          </w:rPr>
          <w:fldChar w:fldCharType="end"/>
        </w:r>
      </w:hyperlink>
    </w:p>
    <w:p w14:paraId="1F581DAF" w14:textId="6199929D" w:rsidR="00114CC6" w:rsidRDefault="00114CC6">
      <w:pPr>
        <w:pStyle w:val="TOC4"/>
        <w:tabs>
          <w:tab w:val="right" w:leader="dot" w:pos="5030"/>
        </w:tabs>
        <w:rPr>
          <w:rFonts w:eastAsiaTheme="minorEastAsia"/>
          <w:smallCaps w:val="0"/>
          <w:noProof/>
          <w:sz w:val="22"/>
          <w:lang w:val="en-US" w:eastAsia="en-US" w:bidi="ar-SA"/>
        </w:rPr>
      </w:pPr>
      <w:hyperlink w:anchor="_Toc65693630" w:history="1">
        <w:r w:rsidRPr="00F44A37">
          <w:rPr>
            <w:rStyle w:val="Hyperlink"/>
            <w:rFonts w:ascii="Calibri Light" w:eastAsia="SimSun" w:hAnsi="Calibri Light" w:cstheme="majorHAnsi"/>
            <w:noProof/>
          </w:rPr>
          <w:t>Dynamics 365 Remote Assist</w:t>
        </w:r>
        <w:r>
          <w:rPr>
            <w:noProof/>
            <w:webHidden/>
          </w:rPr>
          <w:tab/>
        </w:r>
        <w:r>
          <w:rPr>
            <w:noProof/>
            <w:webHidden/>
          </w:rPr>
          <w:fldChar w:fldCharType="begin"/>
        </w:r>
        <w:r>
          <w:rPr>
            <w:noProof/>
            <w:webHidden/>
          </w:rPr>
          <w:instrText xml:space="preserve"> PAGEREF _Toc65693630 \h </w:instrText>
        </w:r>
        <w:r>
          <w:rPr>
            <w:noProof/>
            <w:webHidden/>
          </w:rPr>
        </w:r>
        <w:r>
          <w:rPr>
            <w:noProof/>
            <w:webHidden/>
          </w:rPr>
          <w:fldChar w:fldCharType="separate"/>
        </w:r>
        <w:r>
          <w:rPr>
            <w:noProof/>
            <w:webHidden/>
          </w:rPr>
          <w:t>8</w:t>
        </w:r>
        <w:r>
          <w:rPr>
            <w:noProof/>
            <w:webHidden/>
          </w:rPr>
          <w:fldChar w:fldCharType="end"/>
        </w:r>
      </w:hyperlink>
    </w:p>
    <w:p w14:paraId="12777262" w14:textId="33A24224" w:rsidR="00114CC6" w:rsidRDefault="00114CC6">
      <w:pPr>
        <w:pStyle w:val="TOC4"/>
        <w:tabs>
          <w:tab w:val="right" w:leader="dot" w:pos="5030"/>
        </w:tabs>
        <w:rPr>
          <w:rFonts w:eastAsiaTheme="minorEastAsia"/>
          <w:smallCaps w:val="0"/>
          <w:noProof/>
          <w:sz w:val="22"/>
          <w:lang w:val="en-US" w:eastAsia="en-US" w:bidi="ar-SA"/>
        </w:rPr>
      </w:pPr>
      <w:hyperlink w:anchor="_Toc65693631" w:history="1">
        <w:r w:rsidRPr="00F44A37">
          <w:rPr>
            <w:rStyle w:val="Hyperlink"/>
            <w:rFonts w:ascii="Calibri Light" w:hAnsi="Calibri Light" w:cs="Calibri Light"/>
            <w:noProof/>
            <w:lang w:eastAsia="en-US"/>
          </w:rPr>
          <w:t>Dynamics 365 Sales Enterprise; Dynamics 365 Sales Professional</w:t>
        </w:r>
        <w:r>
          <w:rPr>
            <w:noProof/>
            <w:webHidden/>
          </w:rPr>
          <w:tab/>
        </w:r>
        <w:r>
          <w:rPr>
            <w:noProof/>
            <w:webHidden/>
          </w:rPr>
          <w:fldChar w:fldCharType="begin"/>
        </w:r>
        <w:r>
          <w:rPr>
            <w:noProof/>
            <w:webHidden/>
          </w:rPr>
          <w:instrText xml:space="preserve"> PAGEREF _Toc65693631 \h </w:instrText>
        </w:r>
        <w:r>
          <w:rPr>
            <w:noProof/>
            <w:webHidden/>
          </w:rPr>
        </w:r>
        <w:r>
          <w:rPr>
            <w:noProof/>
            <w:webHidden/>
          </w:rPr>
          <w:fldChar w:fldCharType="separate"/>
        </w:r>
        <w:r>
          <w:rPr>
            <w:noProof/>
            <w:webHidden/>
          </w:rPr>
          <w:t>9</w:t>
        </w:r>
        <w:r>
          <w:rPr>
            <w:noProof/>
            <w:webHidden/>
          </w:rPr>
          <w:fldChar w:fldCharType="end"/>
        </w:r>
      </w:hyperlink>
    </w:p>
    <w:p w14:paraId="0B6BC8BC" w14:textId="3BB1702C" w:rsidR="00114CC6" w:rsidRDefault="00114CC6">
      <w:pPr>
        <w:pStyle w:val="TOC4"/>
        <w:tabs>
          <w:tab w:val="right" w:leader="dot" w:pos="5030"/>
        </w:tabs>
        <w:rPr>
          <w:rFonts w:eastAsiaTheme="minorEastAsia"/>
          <w:smallCaps w:val="0"/>
          <w:noProof/>
          <w:sz w:val="22"/>
          <w:lang w:val="en-US" w:eastAsia="en-US" w:bidi="ar-SA"/>
        </w:rPr>
      </w:pPr>
      <w:hyperlink w:anchor="_Toc65693632" w:history="1">
        <w:r w:rsidRPr="00F44A37">
          <w:rPr>
            <w:rStyle w:val="Hyperlink"/>
            <w:rFonts w:cstheme="majorHAnsi"/>
            <w:noProof/>
          </w:rPr>
          <w:t xml:space="preserve">Dynamics 365 </w:t>
        </w:r>
        <w:r w:rsidRPr="00F44A37">
          <w:rPr>
            <w:rStyle w:val="Hyperlink"/>
            <w:noProof/>
          </w:rPr>
          <w:t>Supply Chain Management; Dynamics 365 Finance; Dynamics 365 Project Operations</w:t>
        </w:r>
        <w:r>
          <w:rPr>
            <w:noProof/>
            <w:webHidden/>
          </w:rPr>
          <w:tab/>
        </w:r>
        <w:r>
          <w:rPr>
            <w:noProof/>
            <w:webHidden/>
          </w:rPr>
          <w:fldChar w:fldCharType="begin"/>
        </w:r>
        <w:r>
          <w:rPr>
            <w:noProof/>
            <w:webHidden/>
          </w:rPr>
          <w:instrText xml:space="preserve"> PAGEREF _Toc65693632 \h </w:instrText>
        </w:r>
        <w:r>
          <w:rPr>
            <w:noProof/>
            <w:webHidden/>
          </w:rPr>
        </w:r>
        <w:r>
          <w:rPr>
            <w:noProof/>
            <w:webHidden/>
          </w:rPr>
          <w:fldChar w:fldCharType="separate"/>
        </w:r>
        <w:r>
          <w:rPr>
            <w:noProof/>
            <w:webHidden/>
          </w:rPr>
          <w:t>9</w:t>
        </w:r>
        <w:r>
          <w:rPr>
            <w:noProof/>
            <w:webHidden/>
          </w:rPr>
          <w:fldChar w:fldCharType="end"/>
        </w:r>
      </w:hyperlink>
    </w:p>
    <w:p w14:paraId="41009170" w14:textId="450697A2" w:rsidR="00114CC6" w:rsidRDefault="00114CC6">
      <w:pPr>
        <w:pStyle w:val="TOC2"/>
        <w:tabs>
          <w:tab w:val="right" w:leader="dot" w:pos="5030"/>
        </w:tabs>
        <w:rPr>
          <w:rFonts w:eastAsiaTheme="minorEastAsia"/>
          <w:b w:val="0"/>
          <w:smallCaps w:val="0"/>
          <w:noProof/>
          <w:sz w:val="22"/>
          <w:lang w:val="en-US" w:eastAsia="en-US" w:bidi="ar-SA"/>
        </w:rPr>
      </w:pPr>
      <w:hyperlink w:anchor="_Toc65693633" w:history="1">
        <w:r w:rsidRPr="00F44A37">
          <w:rPr>
            <w:rStyle w:val="Hyperlink"/>
            <w:rFonts w:ascii="Calibri Light" w:eastAsia="SimSun" w:hAnsi="Calibri Light"/>
            <w:noProof/>
          </w:rPr>
          <w:t>Office 365</w:t>
        </w:r>
        <w:r w:rsidRPr="00F44A37">
          <w:rPr>
            <w:rStyle w:val="Hyperlink"/>
            <w:rFonts w:eastAsia="SimSun"/>
            <w:noProof/>
          </w:rPr>
          <w:t xml:space="preserve"> </w:t>
        </w:r>
        <w:r w:rsidRPr="00F44A37">
          <w:rPr>
            <w:rStyle w:val="Hyperlink"/>
            <w:rFonts w:eastAsia="SimSun" w:hAnsi="SimSun" w:cs="MS Gothic" w:hint="eastAsia"/>
            <w:noProof/>
          </w:rPr>
          <w:t>服</w:t>
        </w:r>
        <w:r w:rsidRPr="00F44A37">
          <w:rPr>
            <w:rStyle w:val="Hyperlink"/>
            <w:rFonts w:ascii="SimSun" w:eastAsia="SimSun" w:hAnsi="SimSun" w:cs="PMingLiU" w:hint="eastAsia"/>
            <w:noProof/>
          </w:rPr>
          <w:t>务</w:t>
        </w:r>
        <w:r>
          <w:rPr>
            <w:noProof/>
            <w:webHidden/>
          </w:rPr>
          <w:tab/>
        </w:r>
        <w:r>
          <w:rPr>
            <w:noProof/>
            <w:webHidden/>
          </w:rPr>
          <w:fldChar w:fldCharType="begin"/>
        </w:r>
        <w:r>
          <w:rPr>
            <w:noProof/>
            <w:webHidden/>
          </w:rPr>
          <w:instrText xml:space="preserve"> PAGEREF _Toc65693633 \h </w:instrText>
        </w:r>
        <w:r>
          <w:rPr>
            <w:noProof/>
            <w:webHidden/>
          </w:rPr>
        </w:r>
        <w:r>
          <w:rPr>
            <w:noProof/>
            <w:webHidden/>
          </w:rPr>
          <w:fldChar w:fldCharType="separate"/>
        </w:r>
        <w:r>
          <w:rPr>
            <w:noProof/>
            <w:webHidden/>
          </w:rPr>
          <w:t>10</w:t>
        </w:r>
        <w:r>
          <w:rPr>
            <w:noProof/>
            <w:webHidden/>
          </w:rPr>
          <w:fldChar w:fldCharType="end"/>
        </w:r>
      </w:hyperlink>
    </w:p>
    <w:p w14:paraId="4DD857EB" w14:textId="6F1182D3" w:rsidR="00114CC6" w:rsidRDefault="00114CC6">
      <w:pPr>
        <w:pStyle w:val="TOC4"/>
        <w:tabs>
          <w:tab w:val="right" w:leader="dot" w:pos="5030"/>
        </w:tabs>
        <w:rPr>
          <w:rFonts w:eastAsiaTheme="minorEastAsia"/>
          <w:smallCaps w:val="0"/>
          <w:noProof/>
          <w:sz w:val="22"/>
          <w:lang w:val="en-US" w:eastAsia="en-US" w:bidi="ar-SA"/>
        </w:rPr>
      </w:pPr>
      <w:hyperlink w:anchor="_Toc65693634" w:history="1">
        <w:r w:rsidRPr="00F44A37">
          <w:rPr>
            <w:rStyle w:val="Hyperlink"/>
            <w:rFonts w:ascii="Calibri Light" w:eastAsia="SimSun" w:hAnsi="Calibri Light"/>
            <w:noProof/>
          </w:rPr>
          <w:t>Duet Enterprise Online</w:t>
        </w:r>
        <w:r>
          <w:rPr>
            <w:noProof/>
            <w:webHidden/>
          </w:rPr>
          <w:tab/>
        </w:r>
        <w:r>
          <w:rPr>
            <w:noProof/>
            <w:webHidden/>
          </w:rPr>
          <w:fldChar w:fldCharType="begin"/>
        </w:r>
        <w:r>
          <w:rPr>
            <w:noProof/>
            <w:webHidden/>
          </w:rPr>
          <w:instrText xml:space="preserve"> PAGEREF _Toc65693634 \h </w:instrText>
        </w:r>
        <w:r>
          <w:rPr>
            <w:noProof/>
            <w:webHidden/>
          </w:rPr>
        </w:r>
        <w:r>
          <w:rPr>
            <w:noProof/>
            <w:webHidden/>
          </w:rPr>
          <w:fldChar w:fldCharType="separate"/>
        </w:r>
        <w:r>
          <w:rPr>
            <w:noProof/>
            <w:webHidden/>
          </w:rPr>
          <w:t>10</w:t>
        </w:r>
        <w:r>
          <w:rPr>
            <w:noProof/>
            <w:webHidden/>
          </w:rPr>
          <w:fldChar w:fldCharType="end"/>
        </w:r>
      </w:hyperlink>
    </w:p>
    <w:p w14:paraId="7FB1B13A" w14:textId="7E59E110" w:rsidR="00114CC6" w:rsidRDefault="00114CC6">
      <w:pPr>
        <w:pStyle w:val="TOC4"/>
        <w:tabs>
          <w:tab w:val="right" w:leader="dot" w:pos="5030"/>
        </w:tabs>
        <w:rPr>
          <w:rFonts w:eastAsiaTheme="minorEastAsia"/>
          <w:smallCaps w:val="0"/>
          <w:noProof/>
          <w:sz w:val="22"/>
          <w:lang w:val="en-US" w:eastAsia="en-US" w:bidi="ar-SA"/>
        </w:rPr>
      </w:pPr>
      <w:hyperlink w:anchor="_Toc65693635" w:history="1">
        <w:r w:rsidRPr="00F44A37">
          <w:rPr>
            <w:rStyle w:val="Hyperlink"/>
            <w:rFonts w:ascii="Calibri Light" w:eastAsia="SimSun" w:hAnsi="Calibri Light"/>
            <w:noProof/>
          </w:rPr>
          <w:t>Exchange Online</w:t>
        </w:r>
        <w:r>
          <w:rPr>
            <w:noProof/>
            <w:webHidden/>
          </w:rPr>
          <w:tab/>
        </w:r>
        <w:r>
          <w:rPr>
            <w:noProof/>
            <w:webHidden/>
          </w:rPr>
          <w:fldChar w:fldCharType="begin"/>
        </w:r>
        <w:r>
          <w:rPr>
            <w:noProof/>
            <w:webHidden/>
          </w:rPr>
          <w:instrText xml:space="preserve"> PAGEREF _Toc65693635 \h </w:instrText>
        </w:r>
        <w:r>
          <w:rPr>
            <w:noProof/>
            <w:webHidden/>
          </w:rPr>
        </w:r>
        <w:r>
          <w:rPr>
            <w:noProof/>
            <w:webHidden/>
          </w:rPr>
          <w:fldChar w:fldCharType="separate"/>
        </w:r>
        <w:r>
          <w:rPr>
            <w:noProof/>
            <w:webHidden/>
          </w:rPr>
          <w:t>10</w:t>
        </w:r>
        <w:r>
          <w:rPr>
            <w:noProof/>
            <w:webHidden/>
          </w:rPr>
          <w:fldChar w:fldCharType="end"/>
        </w:r>
      </w:hyperlink>
    </w:p>
    <w:p w14:paraId="5EE8FC9F" w14:textId="3CD5153A" w:rsidR="00114CC6" w:rsidRDefault="00114CC6">
      <w:pPr>
        <w:pStyle w:val="TOC4"/>
        <w:tabs>
          <w:tab w:val="right" w:leader="dot" w:pos="5030"/>
        </w:tabs>
        <w:rPr>
          <w:rFonts w:eastAsiaTheme="minorEastAsia"/>
          <w:smallCaps w:val="0"/>
          <w:noProof/>
          <w:sz w:val="22"/>
          <w:lang w:val="en-US" w:eastAsia="en-US" w:bidi="ar-SA"/>
        </w:rPr>
      </w:pPr>
      <w:hyperlink w:anchor="_Toc65693636" w:history="1">
        <w:r w:rsidRPr="00F44A37">
          <w:rPr>
            <w:rStyle w:val="Hyperlink"/>
            <w:rFonts w:ascii="Calibri Light" w:eastAsia="SimSun" w:hAnsi="Calibri Light"/>
            <w:noProof/>
          </w:rPr>
          <w:t>Exchange Online Archiving</w:t>
        </w:r>
        <w:r>
          <w:rPr>
            <w:noProof/>
            <w:webHidden/>
          </w:rPr>
          <w:tab/>
        </w:r>
        <w:r>
          <w:rPr>
            <w:noProof/>
            <w:webHidden/>
          </w:rPr>
          <w:fldChar w:fldCharType="begin"/>
        </w:r>
        <w:r>
          <w:rPr>
            <w:noProof/>
            <w:webHidden/>
          </w:rPr>
          <w:instrText xml:space="preserve"> PAGEREF _Toc65693636 \h </w:instrText>
        </w:r>
        <w:r>
          <w:rPr>
            <w:noProof/>
            <w:webHidden/>
          </w:rPr>
        </w:r>
        <w:r>
          <w:rPr>
            <w:noProof/>
            <w:webHidden/>
          </w:rPr>
          <w:fldChar w:fldCharType="separate"/>
        </w:r>
        <w:r>
          <w:rPr>
            <w:noProof/>
            <w:webHidden/>
          </w:rPr>
          <w:t>11</w:t>
        </w:r>
        <w:r>
          <w:rPr>
            <w:noProof/>
            <w:webHidden/>
          </w:rPr>
          <w:fldChar w:fldCharType="end"/>
        </w:r>
      </w:hyperlink>
    </w:p>
    <w:p w14:paraId="2B305806" w14:textId="3AF307D2" w:rsidR="00114CC6" w:rsidRDefault="00114CC6">
      <w:pPr>
        <w:pStyle w:val="TOC4"/>
        <w:tabs>
          <w:tab w:val="right" w:leader="dot" w:pos="5030"/>
        </w:tabs>
        <w:rPr>
          <w:rFonts w:eastAsiaTheme="minorEastAsia"/>
          <w:smallCaps w:val="0"/>
          <w:noProof/>
          <w:sz w:val="22"/>
          <w:lang w:val="en-US" w:eastAsia="en-US" w:bidi="ar-SA"/>
        </w:rPr>
      </w:pPr>
      <w:hyperlink w:anchor="_Toc65693637" w:history="1">
        <w:r w:rsidRPr="00F44A37">
          <w:rPr>
            <w:rStyle w:val="Hyperlink"/>
            <w:rFonts w:ascii="Calibri Light" w:eastAsia="SimSun" w:hAnsi="Calibri Light"/>
            <w:noProof/>
          </w:rPr>
          <w:t>Exchange Online Protection</w:t>
        </w:r>
        <w:r>
          <w:rPr>
            <w:noProof/>
            <w:webHidden/>
          </w:rPr>
          <w:tab/>
        </w:r>
        <w:r>
          <w:rPr>
            <w:noProof/>
            <w:webHidden/>
          </w:rPr>
          <w:fldChar w:fldCharType="begin"/>
        </w:r>
        <w:r>
          <w:rPr>
            <w:noProof/>
            <w:webHidden/>
          </w:rPr>
          <w:instrText xml:space="preserve"> PAGEREF _Toc65693637 \h </w:instrText>
        </w:r>
        <w:r>
          <w:rPr>
            <w:noProof/>
            <w:webHidden/>
          </w:rPr>
        </w:r>
        <w:r>
          <w:rPr>
            <w:noProof/>
            <w:webHidden/>
          </w:rPr>
          <w:fldChar w:fldCharType="separate"/>
        </w:r>
        <w:r>
          <w:rPr>
            <w:noProof/>
            <w:webHidden/>
          </w:rPr>
          <w:t>11</w:t>
        </w:r>
        <w:r>
          <w:rPr>
            <w:noProof/>
            <w:webHidden/>
          </w:rPr>
          <w:fldChar w:fldCharType="end"/>
        </w:r>
      </w:hyperlink>
    </w:p>
    <w:p w14:paraId="78ADA61C" w14:textId="70B4B439" w:rsidR="00114CC6" w:rsidRDefault="00114CC6">
      <w:pPr>
        <w:pStyle w:val="TOC4"/>
        <w:tabs>
          <w:tab w:val="right" w:leader="dot" w:pos="5030"/>
        </w:tabs>
        <w:rPr>
          <w:rFonts w:eastAsiaTheme="minorEastAsia"/>
          <w:smallCaps w:val="0"/>
          <w:noProof/>
          <w:sz w:val="22"/>
          <w:lang w:val="en-US" w:eastAsia="en-US" w:bidi="ar-SA"/>
        </w:rPr>
      </w:pPr>
      <w:hyperlink w:anchor="_Toc65693638" w:history="1">
        <w:r w:rsidRPr="00F44A37">
          <w:rPr>
            <w:rStyle w:val="Hyperlink"/>
            <w:rFonts w:ascii="Calibri Light" w:eastAsia="SimSun" w:hAnsi="Calibri Light"/>
            <w:noProof/>
          </w:rPr>
          <w:t>Microsoft MyAnalytics</w:t>
        </w:r>
        <w:r>
          <w:rPr>
            <w:noProof/>
            <w:webHidden/>
          </w:rPr>
          <w:tab/>
        </w:r>
        <w:r>
          <w:rPr>
            <w:noProof/>
            <w:webHidden/>
          </w:rPr>
          <w:fldChar w:fldCharType="begin"/>
        </w:r>
        <w:r>
          <w:rPr>
            <w:noProof/>
            <w:webHidden/>
          </w:rPr>
          <w:instrText xml:space="preserve"> PAGEREF _Toc65693638 \h </w:instrText>
        </w:r>
        <w:r>
          <w:rPr>
            <w:noProof/>
            <w:webHidden/>
          </w:rPr>
        </w:r>
        <w:r>
          <w:rPr>
            <w:noProof/>
            <w:webHidden/>
          </w:rPr>
          <w:fldChar w:fldCharType="separate"/>
        </w:r>
        <w:r>
          <w:rPr>
            <w:noProof/>
            <w:webHidden/>
          </w:rPr>
          <w:t>11</w:t>
        </w:r>
        <w:r>
          <w:rPr>
            <w:noProof/>
            <w:webHidden/>
          </w:rPr>
          <w:fldChar w:fldCharType="end"/>
        </w:r>
      </w:hyperlink>
    </w:p>
    <w:p w14:paraId="38CA6866" w14:textId="357C3508" w:rsidR="00114CC6" w:rsidRDefault="00114CC6">
      <w:pPr>
        <w:pStyle w:val="TOC4"/>
        <w:tabs>
          <w:tab w:val="right" w:leader="dot" w:pos="5030"/>
        </w:tabs>
        <w:rPr>
          <w:rFonts w:eastAsiaTheme="minorEastAsia"/>
          <w:smallCaps w:val="0"/>
          <w:noProof/>
          <w:sz w:val="22"/>
          <w:lang w:val="en-US" w:eastAsia="en-US" w:bidi="ar-SA"/>
        </w:rPr>
      </w:pPr>
      <w:hyperlink w:anchor="_Toc65693639" w:history="1">
        <w:r w:rsidRPr="00F44A37">
          <w:rPr>
            <w:rStyle w:val="Hyperlink"/>
            <w:rFonts w:ascii="Calibri Light" w:eastAsia="SimSun" w:hAnsi="Calibri Light"/>
            <w:noProof/>
          </w:rPr>
          <w:t>Microsoft Stream</w:t>
        </w:r>
        <w:r>
          <w:rPr>
            <w:noProof/>
            <w:webHidden/>
          </w:rPr>
          <w:tab/>
        </w:r>
        <w:r>
          <w:rPr>
            <w:noProof/>
            <w:webHidden/>
          </w:rPr>
          <w:fldChar w:fldCharType="begin"/>
        </w:r>
        <w:r>
          <w:rPr>
            <w:noProof/>
            <w:webHidden/>
          </w:rPr>
          <w:instrText xml:space="preserve"> PAGEREF _Toc65693639 \h </w:instrText>
        </w:r>
        <w:r>
          <w:rPr>
            <w:noProof/>
            <w:webHidden/>
          </w:rPr>
        </w:r>
        <w:r>
          <w:rPr>
            <w:noProof/>
            <w:webHidden/>
          </w:rPr>
          <w:fldChar w:fldCharType="separate"/>
        </w:r>
        <w:r>
          <w:rPr>
            <w:noProof/>
            <w:webHidden/>
          </w:rPr>
          <w:t>12</w:t>
        </w:r>
        <w:r>
          <w:rPr>
            <w:noProof/>
            <w:webHidden/>
          </w:rPr>
          <w:fldChar w:fldCharType="end"/>
        </w:r>
      </w:hyperlink>
    </w:p>
    <w:p w14:paraId="4813DE02" w14:textId="4961BDD9" w:rsidR="00114CC6" w:rsidRDefault="00114CC6">
      <w:pPr>
        <w:pStyle w:val="TOC4"/>
        <w:tabs>
          <w:tab w:val="right" w:leader="dot" w:pos="5030"/>
        </w:tabs>
        <w:rPr>
          <w:rFonts w:eastAsiaTheme="minorEastAsia"/>
          <w:smallCaps w:val="0"/>
          <w:noProof/>
          <w:sz w:val="22"/>
          <w:lang w:val="en-US" w:eastAsia="en-US" w:bidi="ar-SA"/>
        </w:rPr>
      </w:pPr>
      <w:hyperlink w:anchor="_Toc65693640" w:history="1">
        <w:r w:rsidRPr="00F44A37">
          <w:rPr>
            <w:rStyle w:val="Hyperlink"/>
            <w:rFonts w:ascii="Calibri Light" w:eastAsia="SimSun" w:hAnsi="Calibri Light"/>
            <w:noProof/>
          </w:rPr>
          <w:t>Microsoft Teams</w:t>
        </w:r>
        <w:r>
          <w:rPr>
            <w:noProof/>
            <w:webHidden/>
          </w:rPr>
          <w:tab/>
        </w:r>
        <w:r>
          <w:rPr>
            <w:noProof/>
            <w:webHidden/>
          </w:rPr>
          <w:fldChar w:fldCharType="begin"/>
        </w:r>
        <w:r>
          <w:rPr>
            <w:noProof/>
            <w:webHidden/>
          </w:rPr>
          <w:instrText xml:space="preserve"> PAGEREF _Toc65693640 \h </w:instrText>
        </w:r>
        <w:r>
          <w:rPr>
            <w:noProof/>
            <w:webHidden/>
          </w:rPr>
        </w:r>
        <w:r>
          <w:rPr>
            <w:noProof/>
            <w:webHidden/>
          </w:rPr>
          <w:fldChar w:fldCharType="separate"/>
        </w:r>
        <w:r>
          <w:rPr>
            <w:noProof/>
            <w:webHidden/>
          </w:rPr>
          <w:t>12</w:t>
        </w:r>
        <w:r>
          <w:rPr>
            <w:noProof/>
            <w:webHidden/>
          </w:rPr>
          <w:fldChar w:fldCharType="end"/>
        </w:r>
      </w:hyperlink>
    </w:p>
    <w:p w14:paraId="3D38BB1C" w14:textId="5E1653B6" w:rsidR="00114CC6" w:rsidRDefault="00114CC6">
      <w:pPr>
        <w:pStyle w:val="TOC4"/>
        <w:tabs>
          <w:tab w:val="right" w:leader="dot" w:pos="5030"/>
        </w:tabs>
        <w:rPr>
          <w:rFonts w:eastAsiaTheme="minorEastAsia"/>
          <w:smallCaps w:val="0"/>
          <w:noProof/>
          <w:sz w:val="22"/>
          <w:lang w:val="en-US" w:eastAsia="en-US" w:bidi="ar-SA"/>
        </w:rPr>
      </w:pPr>
      <w:hyperlink w:anchor="_Toc65693641" w:history="1">
        <w:r w:rsidRPr="00F44A37">
          <w:rPr>
            <w:rStyle w:val="Hyperlink"/>
            <w:noProof/>
          </w:rPr>
          <w:t>Microsoft 365 Apps for business</w:t>
        </w:r>
        <w:r>
          <w:rPr>
            <w:noProof/>
            <w:webHidden/>
          </w:rPr>
          <w:tab/>
        </w:r>
        <w:r>
          <w:rPr>
            <w:noProof/>
            <w:webHidden/>
          </w:rPr>
          <w:fldChar w:fldCharType="begin"/>
        </w:r>
        <w:r>
          <w:rPr>
            <w:noProof/>
            <w:webHidden/>
          </w:rPr>
          <w:instrText xml:space="preserve"> PAGEREF _Toc65693641 \h </w:instrText>
        </w:r>
        <w:r>
          <w:rPr>
            <w:noProof/>
            <w:webHidden/>
          </w:rPr>
        </w:r>
        <w:r>
          <w:rPr>
            <w:noProof/>
            <w:webHidden/>
          </w:rPr>
          <w:fldChar w:fldCharType="separate"/>
        </w:r>
        <w:r>
          <w:rPr>
            <w:noProof/>
            <w:webHidden/>
          </w:rPr>
          <w:t>13</w:t>
        </w:r>
        <w:r>
          <w:rPr>
            <w:noProof/>
            <w:webHidden/>
          </w:rPr>
          <w:fldChar w:fldCharType="end"/>
        </w:r>
      </w:hyperlink>
    </w:p>
    <w:p w14:paraId="446EE67B" w14:textId="4C219B1E" w:rsidR="00114CC6" w:rsidRDefault="00114CC6">
      <w:pPr>
        <w:pStyle w:val="TOC4"/>
        <w:tabs>
          <w:tab w:val="right" w:leader="dot" w:pos="5030"/>
        </w:tabs>
        <w:rPr>
          <w:rFonts w:eastAsiaTheme="minorEastAsia"/>
          <w:smallCaps w:val="0"/>
          <w:noProof/>
          <w:sz w:val="22"/>
          <w:lang w:val="en-US" w:eastAsia="en-US" w:bidi="ar-SA"/>
        </w:rPr>
      </w:pPr>
      <w:hyperlink w:anchor="_Toc65693642" w:history="1">
        <w:r w:rsidRPr="00F44A37">
          <w:rPr>
            <w:rStyle w:val="Hyperlink"/>
            <w:noProof/>
          </w:rPr>
          <w:t>Microsoft 365 Apps for enterprise</w:t>
        </w:r>
        <w:r>
          <w:rPr>
            <w:noProof/>
            <w:webHidden/>
          </w:rPr>
          <w:tab/>
        </w:r>
        <w:r>
          <w:rPr>
            <w:noProof/>
            <w:webHidden/>
          </w:rPr>
          <w:fldChar w:fldCharType="begin"/>
        </w:r>
        <w:r>
          <w:rPr>
            <w:noProof/>
            <w:webHidden/>
          </w:rPr>
          <w:instrText xml:space="preserve"> PAGEREF _Toc65693642 \h </w:instrText>
        </w:r>
        <w:r>
          <w:rPr>
            <w:noProof/>
            <w:webHidden/>
          </w:rPr>
        </w:r>
        <w:r>
          <w:rPr>
            <w:noProof/>
            <w:webHidden/>
          </w:rPr>
          <w:fldChar w:fldCharType="separate"/>
        </w:r>
        <w:r>
          <w:rPr>
            <w:noProof/>
            <w:webHidden/>
          </w:rPr>
          <w:t>13</w:t>
        </w:r>
        <w:r>
          <w:rPr>
            <w:noProof/>
            <w:webHidden/>
          </w:rPr>
          <w:fldChar w:fldCharType="end"/>
        </w:r>
      </w:hyperlink>
    </w:p>
    <w:p w14:paraId="6D8CD732" w14:textId="5E549D65" w:rsidR="00114CC6" w:rsidRDefault="00114CC6">
      <w:pPr>
        <w:pStyle w:val="TOC4"/>
        <w:tabs>
          <w:tab w:val="right" w:leader="dot" w:pos="5030"/>
        </w:tabs>
        <w:rPr>
          <w:rFonts w:eastAsiaTheme="minorEastAsia"/>
          <w:smallCaps w:val="0"/>
          <w:noProof/>
          <w:sz w:val="22"/>
          <w:lang w:val="en-US" w:eastAsia="en-US" w:bidi="ar-SA"/>
        </w:rPr>
      </w:pPr>
      <w:hyperlink w:anchor="_Toc65693643" w:history="1">
        <w:r w:rsidRPr="00F44A37">
          <w:rPr>
            <w:rStyle w:val="Hyperlink"/>
            <w:rFonts w:ascii="Calibri Light" w:eastAsia="SimSun" w:hAnsi="Calibri Light"/>
            <w:noProof/>
          </w:rPr>
          <w:t>Office 365 Advanced Compliance</w:t>
        </w:r>
        <w:r>
          <w:rPr>
            <w:noProof/>
            <w:webHidden/>
          </w:rPr>
          <w:tab/>
        </w:r>
        <w:r>
          <w:rPr>
            <w:noProof/>
            <w:webHidden/>
          </w:rPr>
          <w:fldChar w:fldCharType="begin"/>
        </w:r>
        <w:r>
          <w:rPr>
            <w:noProof/>
            <w:webHidden/>
          </w:rPr>
          <w:instrText xml:space="preserve"> PAGEREF _Toc65693643 \h </w:instrText>
        </w:r>
        <w:r>
          <w:rPr>
            <w:noProof/>
            <w:webHidden/>
          </w:rPr>
        </w:r>
        <w:r>
          <w:rPr>
            <w:noProof/>
            <w:webHidden/>
          </w:rPr>
          <w:fldChar w:fldCharType="separate"/>
        </w:r>
        <w:r>
          <w:rPr>
            <w:noProof/>
            <w:webHidden/>
          </w:rPr>
          <w:t>13</w:t>
        </w:r>
        <w:r>
          <w:rPr>
            <w:noProof/>
            <w:webHidden/>
          </w:rPr>
          <w:fldChar w:fldCharType="end"/>
        </w:r>
      </w:hyperlink>
    </w:p>
    <w:p w14:paraId="4F288330" w14:textId="50C81285" w:rsidR="00114CC6" w:rsidRDefault="00114CC6">
      <w:pPr>
        <w:pStyle w:val="TOC4"/>
        <w:tabs>
          <w:tab w:val="right" w:leader="dot" w:pos="5030"/>
        </w:tabs>
        <w:rPr>
          <w:rFonts w:eastAsiaTheme="minorEastAsia"/>
          <w:smallCaps w:val="0"/>
          <w:noProof/>
          <w:sz w:val="22"/>
          <w:lang w:val="en-US" w:eastAsia="en-US" w:bidi="ar-SA"/>
        </w:rPr>
      </w:pPr>
      <w:hyperlink w:anchor="_Toc65693644" w:history="1">
        <w:r w:rsidRPr="00F44A37">
          <w:rPr>
            <w:rStyle w:val="Hyperlink"/>
            <w:rFonts w:ascii="Calibri Light" w:eastAsia="SimSun" w:hAnsi="Calibri Light"/>
            <w:noProof/>
          </w:rPr>
          <w:t>Office Online</w:t>
        </w:r>
        <w:r>
          <w:rPr>
            <w:noProof/>
            <w:webHidden/>
          </w:rPr>
          <w:tab/>
        </w:r>
        <w:r>
          <w:rPr>
            <w:noProof/>
            <w:webHidden/>
          </w:rPr>
          <w:fldChar w:fldCharType="begin"/>
        </w:r>
        <w:r>
          <w:rPr>
            <w:noProof/>
            <w:webHidden/>
          </w:rPr>
          <w:instrText xml:space="preserve"> PAGEREF _Toc65693644 \h </w:instrText>
        </w:r>
        <w:r>
          <w:rPr>
            <w:noProof/>
            <w:webHidden/>
          </w:rPr>
        </w:r>
        <w:r>
          <w:rPr>
            <w:noProof/>
            <w:webHidden/>
          </w:rPr>
          <w:fldChar w:fldCharType="separate"/>
        </w:r>
        <w:r>
          <w:rPr>
            <w:noProof/>
            <w:webHidden/>
          </w:rPr>
          <w:t>14</w:t>
        </w:r>
        <w:r>
          <w:rPr>
            <w:noProof/>
            <w:webHidden/>
          </w:rPr>
          <w:fldChar w:fldCharType="end"/>
        </w:r>
      </w:hyperlink>
    </w:p>
    <w:p w14:paraId="603DA32D" w14:textId="7FC80FA9" w:rsidR="00114CC6" w:rsidRDefault="00114CC6">
      <w:pPr>
        <w:pStyle w:val="TOC4"/>
        <w:tabs>
          <w:tab w:val="right" w:leader="dot" w:pos="5030"/>
        </w:tabs>
        <w:rPr>
          <w:rFonts w:eastAsiaTheme="minorEastAsia"/>
          <w:smallCaps w:val="0"/>
          <w:noProof/>
          <w:sz w:val="22"/>
          <w:lang w:val="en-US" w:eastAsia="en-US" w:bidi="ar-SA"/>
        </w:rPr>
      </w:pPr>
      <w:hyperlink w:anchor="_Toc65693645" w:history="1">
        <w:r w:rsidRPr="00F44A37">
          <w:rPr>
            <w:rStyle w:val="Hyperlink"/>
            <w:rFonts w:ascii="Calibri Light" w:eastAsia="SimSun" w:hAnsi="Calibri Light"/>
            <w:noProof/>
          </w:rPr>
          <w:t>Office 365</w:t>
        </w:r>
        <w:r w:rsidRPr="00F44A37">
          <w:rPr>
            <w:rStyle w:val="Hyperlink"/>
            <w:rFonts w:eastAsia="SimSun"/>
            <w:noProof/>
          </w:rPr>
          <w:t xml:space="preserve"> </w:t>
        </w:r>
        <w:r w:rsidRPr="00F44A37">
          <w:rPr>
            <w:rStyle w:val="Hyperlink"/>
            <w:rFonts w:eastAsia="SimSun" w:hAnsi="SimSun" w:cs="MingLiU" w:hint="eastAsia"/>
            <w:noProof/>
          </w:rPr>
          <w:t>视</w:t>
        </w:r>
        <w:r w:rsidRPr="00F44A37">
          <w:rPr>
            <w:rStyle w:val="Hyperlink"/>
            <w:rFonts w:ascii="SimSun" w:eastAsia="SimSun" w:hAnsi="SimSun" w:cs="PMingLiU" w:hint="eastAsia"/>
            <w:noProof/>
          </w:rPr>
          <w:t>频</w:t>
        </w:r>
        <w:r>
          <w:rPr>
            <w:noProof/>
            <w:webHidden/>
          </w:rPr>
          <w:tab/>
        </w:r>
        <w:r>
          <w:rPr>
            <w:noProof/>
            <w:webHidden/>
          </w:rPr>
          <w:fldChar w:fldCharType="begin"/>
        </w:r>
        <w:r>
          <w:rPr>
            <w:noProof/>
            <w:webHidden/>
          </w:rPr>
          <w:instrText xml:space="preserve"> PAGEREF _Toc65693645 \h </w:instrText>
        </w:r>
        <w:r>
          <w:rPr>
            <w:noProof/>
            <w:webHidden/>
          </w:rPr>
        </w:r>
        <w:r>
          <w:rPr>
            <w:noProof/>
            <w:webHidden/>
          </w:rPr>
          <w:fldChar w:fldCharType="separate"/>
        </w:r>
        <w:r>
          <w:rPr>
            <w:noProof/>
            <w:webHidden/>
          </w:rPr>
          <w:t>14</w:t>
        </w:r>
        <w:r>
          <w:rPr>
            <w:noProof/>
            <w:webHidden/>
          </w:rPr>
          <w:fldChar w:fldCharType="end"/>
        </w:r>
      </w:hyperlink>
    </w:p>
    <w:p w14:paraId="37A9CDEA" w14:textId="583F3574" w:rsidR="00114CC6" w:rsidRDefault="00114CC6">
      <w:pPr>
        <w:pStyle w:val="TOC4"/>
        <w:tabs>
          <w:tab w:val="right" w:leader="dot" w:pos="5030"/>
        </w:tabs>
        <w:rPr>
          <w:rFonts w:eastAsiaTheme="minorEastAsia"/>
          <w:smallCaps w:val="0"/>
          <w:noProof/>
          <w:sz w:val="22"/>
          <w:lang w:val="en-US" w:eastAsia="en-US" w:bidi="ar-SA"/>
        </w:rPr>
      </w:pPr>
      <w:hyperlink w:anchor="_Toc65693646" w:history="1">
        <w:r w:rsidRPr="00F44A37">
          <w:rPr>
            <w:rStyle w:val="Hyperlink"/>
            <w:rFonts w:ascii="Calibri Light" w:eastAsia="SimSun" w:hAnsi="Calibri Light"/>
            <w:noProof/>
          </w:rPr>
          <w:t>OneDrive for Business</w:t>
        </w:r>
        <w:r>
          <w:rPr>
            <w:noProof/>
            <w:webHidden/>
          </w:rPr>
          <w:tab/>
        </w:r>
        <w:r>
          <w:rPr>
            <w:noProof/>
            <w:webHidden/>
          </w:rPr>
          <w:fldChar w:fldCharType="begin"/>
        </w:r>
        <w:r>
          <w:rPr>
            <w:noProof/>
            <w:webHidden/>
          </w:rPr>
          <w:instrText xml:space="preserve"> PAGEREF _Toc65693646 \h </w:instrText>
        </w:r>
        <w:r>
          <w:rPr>
            <w:noProof/>
            <w:webHidden/>
          </w:rPr>
        </w:r>
        <w:r>
          <w:rPr>
            <w:noProof/>
            <w:webHidden/>
          </w:rPr>
          <w:fldChar w:fldCharType="separate"/>
        </w:r>
        <w:r>
          <w:rPr>
            <w:noProof/>
            <w:webHidden/>
          </w:rPr>
          <w:t>14</w:t>
        </w:r>
        <w:r>
          <w:rPr>
            <w:noProof/>
            <w:webHidden/>
          </w:rPr>
          <w:fldChar w:fldCharType="end"/>
        </w:r>
      </w:hyperlink>
    </w:p>
    <w:p w14:paraId="084D5850" w14:textId="776403A1" w:rsidR="00114CC6" w:rsidRDefault="00114CC6">
      <w:pPr>
        <w:pStyle w:val="TOC4"/>
        <w:tabs>
          <w:tab w:val="right" w:leader="dot" w:pos="5030"/>
        </w:tabs>
        <w:rPr>
          <w:rFonts w:eastAsiaTheme="minorEastAsia"/>
          <w:smallCaps w:val="0"/>
          <w:noProof/>
          <w:sz w:val="22"/>
          <w:lang w:val="en-US" w:eastAsia="en-US" w:bidi="ar-SA"/>
        </w:rPr>
      </w:pPr>
      <w:hyperlink w:anchor="_Toc65693647" w:history="1">
        <w:r w:rsidRPr="00F44A37">
          <w:rPr>
            <w:rStyle w:val="Hyperlink"/>
            <w:rFonts w:ascii="Calibri Light" w:eastAsia="SimSun" w:hAnsi="Calibri Light"/>
            <w:noProof/>
          </w:rPr>
          <w:t>Project</w:t>
        </w:r>
        <w:r>
          <w:rPr>
            <w:noProof/>
            <w:webHidden/>
          </w:rPr>
          <w:tab/>
        </w:r>
        <w:r>
          <w:rPr>
            <w:noProof/>
            <w:webHidden/>
          </w:rPr>
          <w:fldChar w:fldCharType="begin"/>
        </w:r>
        <w:r>
          <w:rPr>
            <w:noProof/>
            <w:webHidden/>
          </w:rPr>
          <w:instrText xml:space="preserve"> PAGEREF _Toc65693647 \h </w:instrText>
        </w:r>
        <w:r>
          <w:rPr>
            <w:noProof/>
            <w:webHidden/>
          </w:rPr>
        </w:r>
        <w:r>
          <w:rPr>
            <w:noProof/>
            <w:webHidden/>
          </w:rPr>
          <w:fldChar w:fldCharType="separate"/>
        </w:r>
        <w:r>
          <w:rPr>
            <w:noProof/>
            <w:webHidden/>
          </w:rPr>
          <w:t>15</w:t>
        </w:r>
        <w:r>
          <w:rPr>
            <w:noProof/>
            <w:webHidden/>
          </w:rPr>
          <w:fldChar w:fldCharType="end"/>
        </w:r>
      </w:hyperlink>
    </w:p>
    <w:p w14:paraId="1A41A16C" w14:textId="1D89482F" w:rsidR="00114CC6" w:rsidRDefault="00114CC6">
      <w:pPr>
        <w:pStyle w:val="TOC4"/>
        <w:tabs>
          <w:tab w:val="right" w:leader="dot" w:pos="5030"/>
        </w:tabs>
        <w:rPr>
          <w:rFonts w:eastAsiaTheme="minorEastAsia"/>
          <w:smallCaps w:val="0"/>
          <w:noProof/>
          <w:sz w:val="22"/>
          <w:lang w:val="en-US" w:eastAsia="en-US" w:bidi="ar-SA"/>
        </w:rPr>
      </w:pPr>
      <w:hyperlink w:anchor="_Toc65693648" w:history="1">
        <w:r w:rsidRPr="00F44A37">
          <w:rPr>
            <w:rStyle w:val="Hyperlink"/>
            <w:rFonts w:ascii="Calibri Light" w:eastAsia="SimSun" w:hAnsi="Calibri Light"/>
            <w:noProof/>
          </w:rPr>
          <w:t>SharePoint Online</w:t>
        </w:r>
        <w:r>
          <w:rPr>
            <w:noProof/>
            <w:webHidden/>
          </w:rPr>
          <w:tab/>
        </w:r>
        <w:r>
          <w:rPr>
            <w:noProof/>
            <w:webHidden/>
          </w:rPr>
          <w:fldChar w:fldCharType="begin"/>
        </w:r>
        <w:r>
          <w:rPr>
            <w:noProof/>
            <w:webHidden/>
          </w:rPr>
          <w:instrText xml:space="preserve"> PAGEREF _Toc65693648 \h </w:instrText>
        </w:r>
        <w:r>
          <w:rPr>
            <w:noProof/>
            <w:webHidden/>
          </w:rPr>
        </w:r>
        <w:r>
          <w:rPr>
            <w:noProof/>
            <w:webHidden/>
          </w:rPr>
          <w:fldChar w:fldCharType="separate"/>
        </w:r>
        <w:r>
          <w:rPr>
            <w:noProof/>
            <w:webHidden/>
          </w:rPr>
          <w:t>15</w:t>
        </w:r>
        <w:r>
          <w:rPr>
            <w:noProof/>
            <w:webHidden/>
          </w:rPr>
          <w:fldChar w:fldCharType="end"/>
        </w:r>
      </w:hyperlink>
    </w:p>
    <w:p w14:paraId="62DA7417" w14:textId="211A172E" w:rsidR="00114CC6" w:rsidRDefault="00114CC6">
      <w:pPr>
        <w:pStyle w:val="TOC4"/>
        <w:tabs>
          <w:tab w:val="right" w:leader="dot" w:pos="5030"/>
        </w:tabs>
        <w:rPr>
          <w:rFonts w:eastAsiaTheme="minorEastAsia"/>
          <w:smallCaps w:val="0"/>
          <w:noProof/>
          <w:sz w:val="22"/>
          <w:lang w:val="en-US" w:eastAsia="en-US" w:bidi="ar-SA"/>
        </w:rPr>
      </w:pPr>
      <w:hyperlink w:anchor="_Toc65693649" w:history="1">
        <w:r w:rsidRPr="00F44A37">
          <w:rPr>
            <w:rStyle w:val="Hyperlink"/>
            <w:rFonts w:ascii="Calibri Light" w:eastAsia="SimSun" w:hAnsi="Calibri Light"/>
            <w:noProof/>
          </w:rPr>
          <w:t>Skype for Business Online</w:t>
        </w:r>
        <w:r>
          <w:rPr>
            <w:noProof/>
            <w:webHidden/>
          </w:rPr>
          <w:tab/>
        </w:r>
        <w:r>
          <w:rPr>
            <w:noProof/>
            <w:webHidden/>
          </w:rPr>
          <w:fldChar w:fldCharType="begin"/>
        </w:r>
        <w:r>
          <w:rPr>
            <w:noProof/>
            <w:webHidden/>
          </w:rPr>
          <w:instrText xml:space="preserve"> PAGEREF _Toc65693649 \h </w:instrText>
        </w:r>
        <w:r>
          <w:rPr>
            <w:noProof/>
            <w:webHidden/>
          </w:rPr>
        </w:r>
        <w:r>
          <w:rPr>
            <w:noProof/>
            <w:webHidden/>
          </w:rPr>
          <w:fldChar w:fldCharType="separate"/>
        </w:r>
        <w:r>
          <w:rPr>
            <w:noProof/>
            <w:webHidden/>
          </w:rPr>
          <w:t>16</w:t>
        </w:r>
        <w:r>
          <w:rPr>
            <w:noProof/>
            <w:webHidden/>
          </w:rPr>
          <w:fldChar w:fldCharType="end"/>
        </w:r>
      </w:hyperlink>
    </w:p>
    <w:p w14:paraId="71A4779C" w14:textId="669CAD0C" w:rsidR="00114CC6" w:rsidRDefault="00114CC6">
      <w:pPr>
        <w:pStyle w:val="TOC4"/>
        <w:tabs>
          <w:tab w:val="right" w:leader="dot" w:pos="5030"/>
        </w:tabs>
        <w:rPr>
          <w:rFonts w:eastAsiaTheme="minorEastAsia"/>
          <w:smallCaps w:val="0"/>
          <w:noProof/>
          <w:sz w:val="22"/>
          <w:lang w:val="en-US" w:eastAsia="en-US" w:bidi="ar-SA"/>
        </w:rPr>
      </w:pPr>
      <w:hyperlink w:anchor="_Toc65693650" w:history="1">
        <w:r w:rsidRPr="00F44A37">
          <w:rPr>
            <w:rStyle w:val="Hyperlink"/>
            <w:rFonts w:ascii="Calibri Light" w:eastAsia="SimSun" w:hAnsi="Calibri Light"/>
            <w:noProof/>
          </w:rPr>
          <w:t>Microsoft Teams –</w:t>
        </w:r>
        <w:r w:rsidRPr="00F44A37">
          <w:rPr>
            <w:rStyle w:val="Hyperlink"/>
            <w:rFonts w:ascii="Calibri Light" w:hAnsi="Calibri Light"/>
            <w:noProof/>
          </w:rPr>
          <w:t xml:space="preserve"> </w:t>
        </w:r>
        <w:r w:rsidRPr="00F44A37">
          <w:rPr>
            <w:rStyle w:val="Hyperlink"/>
            <w:rFonts w:eastAsia="SimSun" w:hint="eastAsia"/>
            <w:noProof/>
          </w:rPr>
          <w:t>通话套餐和音频会议</w:t>
        </w:r>
        <w:r>
          <w:rPr>
            <w:noProof/>
            <w:webHidden/>
          </w:rPr>
          <w:tab/>
        </w:r>
        <w:r>
          <w:rPr>
            <w:noProof/>
            <w:webHidden/>
          </w:rPr>
          <w:fldChar w:fldCharType="begin"/>
        </w:r>
        <w:r>
          <w:rPr>
            <w:noProof/>
            <w:webHidden/>
          </w:rPr>
          <w:instrText xml:space="preserve"> PAGEREF _Toc65693650 \h </w:instrText>
        </w:r>
        <w:r>
          <w:rPr>
            <w:noProof/>
            <w:webHidden/>
          </w:rPr>
        </w:r>
        <w:r>
          <w:rPr>
            <w:noProof/>
            <w:webHidden/>
          </w:rPr>
          <w:fldChar w:fldCharType="separate"/>
        </w:r>
        <w:r>
          <w:rPr>
            <w:noProof/>
            <w:webHidden/>
          </w:rPr>
          <w:t>16</w:t>
        </w:r>
        <w:r>
          <w:rPr>
            <w:noProof/>
            <w:webHidden/>
          </w:rPr>
          <w:fldChar w:fldCharType="end"/>
        </w:r>
      </w:hyperlink>
    </w:p>
    <w:p w14:paraId="4D8D9308" w14:textId="0A974377" w:rsidR="00114CC6" w:rsidRDefault="00114CC6">
      <w:pPr>
        <w:pStyle w:val="TOC4"/>
        <w:tabs>
          <w:tab w:val="right" w:leader="dot" w:pos="5030"/>
        </w:tabs>
        <w:rPr>
          <w:rFonts w:eastAsiaTheme="minorEastAsia"/>
          <w:smallCaps w:val="0"/>
          <w:noProof/>
          <w:sz w:val="22"/>
          <w:lang w:val="en-US" w:eastAsia="en-US" w:bidi="ar-SA"/>
        </w:rPr>
      </w:pPr>
      <w:hyperlink w:anchor="_Toc65693651" w:history="1">
        <w:r w:rsidRPr="00F44A37">
          <w:rPr>
            <w:rStyle w:val="Hyperlink"/>
            <w:rFonts w:ascii="Calibri Light" w:eastAsia="SimSun" w:hAnsi="Calibri Light"/>
            <w:noProof/>
          </w:rPr>
          <w:t xml:space="preserve">Microsoft Teams – </w:t>
        </w:r>
        <w:r w:rsidRPr="00F44A37">
          <w:rPr>
            <w:rStyle w:val="Hyperlink"/>
            <w:rFonts w:ascii="Calibri Light" w:eastAsia="SimSun" w:hAnsi="Calibri Light" w:hint="eastAsia"/>
            <w:noProof/>
          </w:rPr>
          <w:t>语音质量</w:t>
        </w:r>
        <w:r>
          <w:rPr>
            <w:noProof/>
            <w:webHidden/>
          </w:rPr>
          <w:tab/>
        </w:r>
        <w:r>
          <w:rPr>
            <w:noProof/>
            <w:webHidden/>
          </w:rPr>
          <w:fldChar w:fldCharType="begin"/>
        </w:r>
        <w:r>
          <w:rPr>
            <w:noProof/>
            <w:webHidden/>
          </w:rPr>
          <w:instrText xml:space="preserve"> PAGEREF _Toc65693651 \h </w:instrText>
        </w:r>
        <w:r>
          <w:rPr>
            <w:noProof/>
            <w:webHidden/>
          </w:rPr>
        </w:r>
        <w:r>
          <w:rPr>
            <w:noProof/>
            <w:webHidden/>
          </w:rPr>
          <w:fldChar w:fldCharType="separate"/>
        </w:r>
        <w:r>
          <w:rPr>
            <w:noProof/>
            <w:webHidden/>
          </w:rPr>
          <w:t>16</w:t>
        </w:r>
        <w:r>
          <w:rPr>
            <w:noProof/>
            <w:webHidden/>
          </w:rPr>
          <w:fldChar w:fldCharType="end"/>
        </w:r>
      </w:hyperlink>
    </w:p>
    <w:p w14:paraId="4B4E8162" w14:textId="2498ABD3" w:rsidR="00114CC6" w:rsidRDefault="00114CC6">
      <w:pPr>
        <w:pStyle w:val="TOC4"/>
        <w:tabs>
          <w:tab w:val="right" w:leader="dot" w:pos="5030"/>
        </w:tabs>
        <w:rPr>
          <w:rFonts w:eastAsiaTheme="minorEastAsia"/>
          <w:smallCaps w:val="0"/>
          <w:noProof/>
          <w:sz w:val="22"/>
          <w:lang w:val="en-US" w:eastAsia="en-US" w:bidi="ar-SA"/>
        </w:rPr>
      </w:pPr>
      <w:hyperlink w:anchor="_Toc65693652" w:history="1">
        <w:r w:rsidRPr="00F44A37">
          <w:rPr>
            <w:rStyle w:val="Hyperlink"/>
            <w:rFonts w:ascii="Calibri Light" w:eastAsia="SimSun" w:hAnsi="Calibri Light" w:cs="Calibri Light"/>
            <w:noProof/>
          </w:rPr>
          <w:t>Workplace Analytics</w:t>
        </w:r>
        <w:r>
          <w:rPr>
            <w:noProof/>
            <w:webHidden/>
          </w:rPr>
          <w:tab/>
        </w:r>
        <w:r>
          <w:rPr>
            <w:noProof/>
            <w:webHidden/>
          </w:rPr>
          <w:fldChar w:fldCharType="begin"/>
        </w:r>
        <w:r>
          <w:rPr>
            <w:noProof/>
            <w:webHidden/>
          </w:rPr>
          <w:instrText xml:space="preserve"> PAGEREF _Toc65693652 \h </w:instrText>
        </w:r>
        <w:r>
          <w:rPr>
            <w:noProof/>
            <w:webHidden/>
          </w:rPr>
        </w:r>
        <w:r>
          <w:rPr>
            <w:noProof/>
            <w:webHidden/>
          </w:rPr>
          <w:fldChar w:fldCharType="separate"/>
        </w:r>
        <w:r>
          <w:rPr>
            <w:noProof/>
            <w:webHidden/>
          </w:rPr>
          <w:t>17</w:t>
        </w:r>
        <w:r>
          <w:rPr>
            <w:noProof/>
            <w:webHidden/>
          </w:rPr>
          <w:fldChar w:fldCharType="end"/>
        </w:r>
      </w:hyperlink>
    </w:p>
    <w:p w14:paraId="1DC66086" w14:textId="78A2CA3D" w:rsidR="00114CC6" w:rsidRDefault="00114CC6">
      <w:pPr>
        <w:pStyle w:val="TOC4"/>
        <w:tabs>
          <w:tab w:val="right" w:leader="dot" w:pos="5030"/>
        </w:tabs>
        <w:rPr>
          <w:rFonts w:eastAsiaTheme="minorEastAsia"/>
          <w:smallCaps w:val="0"/>
          <w:noProof/>
          <w:sz w:val="22"/>
          <w:lang w:val="en-US" w:eastAsia="en-US" w:bidi="ar-SA"/>
        </w:rPr>
      </w:pPr>
      <w:hyperlink w:anchor="_Toc65693653" w:history="1">
        <w:r w:rsidRPr="00F44A37">
          <w:rPr>
            <w:rStyle w:val="Hyperlink"/>
            <w:rFonts w:ascii="Calibri Light" w:eastAsia="SimSun" w:hAnsi="Calibri Light"/>
            <w:noProof/>
          </w:rPr>
          <w:t>Yammer Enterprise</w:t>
        </w:r>
        <w:r>
          <w:rPr>
            <w:noProof/>
            <w:webHidden/>
          </w:rPr>
          <w:tab/>
        </w:r>
        <w:r>
          <w:rPr>
            <w:noProof/>
            <w:webHidden/>
          </w:rPr>
          <w:fldChar w:fldCharType="begin"/>
        </w:r>
        <w:r>
          <w:rPr>
            <w:noProof/>
            <w:webHidden/>
          </w:rPr>
          <w:instrText xml:space="preserve"> PAGEREF _Toc65693653 \h </w:instrText>
        </w:r>
        <w:r>
          <w:rPr>
            <w:noProof/>
            <w:webHidden/>
          </w:rPr>
        </w:r>
        <w:r>
          <w:rPr>
            <w:noProof/>
            <w:webHidden/>
          </w:rPr>
          <w:fldChar w:fldCharType="separate"/>
        </w:r>
        <w:r>
          <w:rPr>
            <w:noProof/>
            <w:webHidden/>
          </w:rPr>
          <w:t>17</w:t>
        </w:r>
        <w:r>
          <w:rPr>
            <w:noProof/>
            <w:webHidden/>
          </w:rPr>
          <w:fldChar w:fldCharType="end"/>
        </w:r>
      </w:hyperlink>
    </w:p>
    <w:p w14:paraId="5E71B8F0" w14:textId="2E031EAD" w:rsidR="00114CC6" w:rsidRDefault="00114CC6">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65693654" w:history="1">
        <w:r w:rsidRPr="00F44A37">
          <w:rPr>
            <w:rStyle w:val="Hyperlink"/>
            <w:rFonts w:cstheme="majorHAnsi"/>
            <w:noProof/>
          </w:rPr>
          <w:t>Microsoft Azure</w:t>
        </w:r>
        <w:r w:rsidRPr="00F44A37">
          <w:rPr>
            <w:rStyle w:val="Hyperlink"/>
            <w:rFonts w:ascii="Calibri (Body)" w:hAnsi="Calibri (Body)"/>
            <w:noProof/>
          </w:rPr>
          <w:t xml:space="preserve"> </w:t>
        </w:r>
        <w:r w:rsidRPr="00F44A37">
          <w:rPr>
            <w:rStyle w:val="Hyperlink"/>
            <w:rFonts w:ascii="MS Gothic" w:eastAsia="MS Gothic" w:hAnsi="MS Gothic" w:cs="MS Gothic" w:hint="eastAsia"/>
            <w:noProof/>
          </w:rPr>
          <w:t>服</w:t>
        </w:r>
        <w:r w:rsidRPr="00F44A37">
          <w:rPr>
            <w:rStyle w:val="Hyperlink"/>
            <w:rFonts w:ascii="Microsoft JhengHei" w:eastAsia="Microsoft JhengHei" w:hAnsi="Microsoft JhengHei" w:cs="Microsoft JhengHei" w:hint="eastAsia"/>
            <w:noProof/>
          </w:rPr>
          <w:t>务和</w:t>
        </w:r>
        <w:r w:rsidRPr="00F44A37">
          <w:rPr>
            <w:rStyle w:val="Hyperlink"/>
            <w:rFonts w:ascii="Calibri (Body)" w:hAnsi="Calibri (Body)"/>
            <w:noProof/>
          </w:rPr>
          <w:t xml:space="preserve"> </w:t>
        </w:r>
        <w:r w:rsidRPr="00F44A37">
          <w:rPr>
            <w:rStyle w:val="Hyperlink"/>
            <w:rFonts w:cstheme="majorHAnsi"/>
            <w:noProof/>
          </w:rPr>
          <w:t>Azure</w:t>
        </w:r>
        <w:r w:rsidRPr="00F44A37">
          <w:rPr>
            <w:rStyle w:val="Hyperlink"/>
            <w:rFonts w:ascii="Calibri (Body)" w:hAnsi="Calibri (Body)"/>
            <w:noProof/>
          </w:rPr>
          <w:t xml:space="preserve"> </w:t>
        </w:r>
        <w:r w:rsidRPr="00F44A37">
          <w:rPr>
            <w:rStyle w:val="Hyperlink"/>
            <w:rFonts w:ascii="Microsoft JhengHei" w:eastAsia="Microsoft JhengHei" w:hAnsi="Microsoft JhengHei" w:cs="Microsoft JhengHei" w:hint="eastAsia"/>
            <w:noProof/>
          </w:rPr>
          <w:t>计划</w:t>
        </w:r>
        <w:r>
          <w:rPr>
            <w:noProof/>
            <w:webHidden/>
          </w:rPr>
          <w:tab/>
        </w:r>
        <w:r>
          <w:rPr>
            <w:noProof/>
            <w:webHidden/>
          </w:rPr>
          <w:fldChar w:fldCharType="begin"/>
        </w:r>
        <w:r>
          <w:rPr>
            <w:noProof/>
            <w:webHidden/>
          </w:rPr>
          <w:instrText xml:space="preserve"> PAGEREF _Toc65693654 \h </w:instrText>
        </w:r>
        <w:r>
          <w:rPr>
            <w:noProof/>
            <w:webHidden/>
          </w:rPr>
        </w:r>
        <w:r>
          <w:rPr>
            <w:noProof/>
            <w:webHidden/>
          </w:rPr>
          <w:fldChar w:fldCharType="separate"/>
        </w:r>
        <w:r>
          <w:rPr>
            <w:noProof/>
            <w:webHidden/>
          </w:rPr>
          <w:t>18</w:t>
        </w:r>
        <w:r>
          <w:rPr>
            <w:noProof/>
            <w:webHidden/>
          </w:rPr>
          <w:fldChar w:fldCharType="end"/>
        </w:r>
      </w:hyperlink>
    </w:p>
    <w:p w14:paraId="4BD0BB3C" w14:textId="3FC8EB9D" w:rsidR="00114CC6" w:rsidRDefault="00114CC6">
      <w:pPr>
        <w:pStyle w:val="TOC2"/>
        <w:tabs>
          <w:tab w:val="right" w:leader="dot" w:pos="5030"/>
        </w:tabs>
        <w:rPr>
          <w:rFonts w:eastAsiaTheme="minorEastAsia"/>
          <w:b w:val="0"/>
          <w:smallCaps w:val="0"/>
          <w:noProof/>
          <w:sz w:val="22"/>
          <w:lang w:val="en-US" w:eastAsia="en-US" w:bidi="ar-SA"/>
        </w:rPr>
      </w:pPr>
      <w:hyperlink w:anchor="_Toc65693655" w:history="1">
        <w:r w:rsidRPr="00F44A37">
          <w:rPr>
            <w:rStyle w:val="Hyperlink"/>
            <w:rFonts w:eastAsia="SimSun" w:hAnsi="SimSun" w:cs="MS Mincho" w:hint="eastAsia"/>
            <w:noProof/>
          </w:rPr>
          <w:t>其他在</w:t>
        </w:r>
        <w:r w:rsidRPr="00F44A37">
          <w:rPr>
            <w:rStyle w:val="Hyperlink"/>
            <w:rFonts w:ascii="SimSun" w:eastAsia="SimSun" w:hAnsi="SimSun" w:cs="PMingLiU" w:hint="eastAsia"/>
            <w:noProof/>
          </w:rPr>
          <w:t>线服务</w:t>
        </w:r>
        <w:r>
          <w:rPr>
            <w:noProof/>
            <w:webHidden/>
          </w:rPr>
          <w:tab/>
        </w:r>
        <w:r>
          <w:rPr>
            <w:noProof/>
            <w:webHidden/>
          </w:rPr>
          <w:fldChar w:fldCharType="begin"/>
        </w:r>
        <w:r>
          <w:rPr>
            <w:noProof/>
            <w:webHidden/>
          </w:rPr>
          <w:instrText xml:space="preserve"> PAGEREF _Toc65693655 \h </w:instrText>
        </w:r>
        <w:r>
          <w:rPr>
            <w:noProof/>
            <w:webHidden/>
          </w:rPr>
        </w:r>
        <w:r>
          <w:rPr>
            <w:noProof/>
            <w:webHidden/>
          </w:rPr>
          <w:fldChar w:fldCharType="separate"/>
        </w:r>
        <w:r>
          <w:rPr>
            <w:noProof/>
            <w:webHidden/>
          </w:rPr>
          <w:t>18</w:t>
        </w:r>
        <w:r>
          <w:rPr>
            <w:noProof/>
            <w:webHidden/>
          </w:rPr>
          <w:fldChar w:fldCharType="end"/>
        </w:r>
      </w:hyperlink>
    </w:p>
    <w:p w14:paraId="21ABC3CA" w14:textId="1FB20062" w:rsidR="00114CC6" w:rsidRDefault="00114CC6">
      <w:pPr>
        <w:pStyle w:val="TOC4"/>
        <w:tabs>
          <w:tab w:val="right" w:leader="dot" w:pos="5030"/>
        </w:tabs>
        <w:rPr>
          <w:rFonts w:eastAsiaTheme="minorEastAsia"/>
          <w:smallCaps w:val="0"/>
          <w:noProof/>
          <w:sz w:val="22"/>
          <w:lang w:val="en-US" w:eastAsia="en-US" w:bidi="ar-SA"/>
        </w:rPr>
      </w:pPr>
      <w:hyperlink w:anchor="_Toc65693656" w:history="1">
        <w:r w:rsidRPr="00F44A37">
          <w:rPr>
            <w:rStyle w:val="Hyperlink"/>
            <w:rFonts w:ascii="Calibri Light" w:eastAsia="SimSun" w:hAnsi="Calibri Light"/>
            <w:noProof/>
          </w:rPr>
          <w:t>Bing Maps Enterprise Platform</w:t>
        </w:r>
        <w:r>
          <w:rPr>
            <w:noProof/>
            <w:webHidden/>
          </w:rPr>
          <w:tab/>
        </w:r>
        <w:r>
          <w:rPr>
            <w:noProof/>
            <w:webHidden/>
          </w:rPr>
          <w:fldChar w:fldCharType="begin"/>
        </w:r>
        <w:r>
          <w:rPr>
            <w:noProof/>
            <w:webHidden/>
          </w:rPr>
          <w:instrText xml:space="preserve"> PAGEREF _Toc65693656 \h </w:instrText>
        </w:r>
        <w:r>
          <w:rPr>
            <w:noProof/>
            <w:webHidden/>
          </w:rPr>
        </w:r>
        <w:r>
          <w:rPr>
            <w:noProof/>
            <w:webHidden/>
          </w:rPr>
          <w:fldChar w:fldCharType="separate"/>
        </w:r>
        <w:r>
          <w:rPr>
            <w:noProof/>
            <w:webHidden/>
          </w:rPr>
          <w:t>18</w:t>
        </w:r>
        <w:r>
          <w:rPr>
            <w:noProof/>
            <w:webHidden/>
          </w:rPr>
          <w:fldChar w:fldCharType="end"/>
        </w:r>
      </w:hyperlink>
    </w:p>
    <w:p w14:paraId="5582F1CD" w14:textId="1DF99444" w:rsidR="00114CC6" w:rsidRDefault="00114CC6">
      <w:pPr>
        <w:pStyle w:val="TOC4"/>
        <w:tabs>
          <w:tab w:val="right" w:leader="dot" w:pos="5030"/>
        </w:tabs>
        <w:rPr>
          <w:rFonts w:eastAsiaTheme="minorEastAsia"/>
          <w:smallCaps w:val="0"/>
          <w:noProof/>
          <w:sz w:val="22"/>
          <w:lang w:val="en-US" w:eastAsia="en-US" w:bidi="ar-SA"/>
        </w:rPr>
      </w:pPr>
      <w:hyperlink w:anchor="_Toc65693657" w:history="1">
        <w:r w:rsidRPr="00F44A37">
          <w:rPr>
            <w:rStyle w:val="Hyperlink"/>
            <w:rFonts w:ascii="Calibri Light" w:eastAsia="SimSun" w:hAnsi="Calibri Light"/>
            <w:noProof/>
          </w:rPr>
          <w:t>Bing Maps Mobile Asset Management</w:t>
        </w:r>
        <w:r>
          <w:rPr>
            <w:noProof/>
            <w:webHidden/>
          </w:rPr>
          <w:tab/>
        </w:r>
        <w:r>
          <w:rPr>
            <w:noProof/>
            <w:webHidden/>
          </w:rPr>
          <w:fldChar w:fldCharType="begin"/>
        </w:r>
        <w:r>
          <w:rPr>
            <w:noProof/>
            <w:webHidden/>
          </w:rPr>
          <w:instrText xml:space="preserve"> PAGEREF _Toc65693657 \h </w:instrText>
        </w:r>
        <w:r>
          <w:rPr>
            <w:noProof/>
            <w:webHidden/>
          </w:rPr>
        </w:r>
        <w:r>
          <w:rPr>
            <w:noProof/>
            <w:webHidden/>
          </w:rPr>
          <w:fldChar w:fldCharType="separate"/>
        </w:r>
        <w:r>
          <w:rPr>
            <w:noProof/>
            <w:webHidden/>
          </w:rPr>
          <w:t>18</w:t>
        </w:r>
        <w:r>
          <w:rPr>
            <w:noProof/>
            <w:webHidden/>
          </w:rPr>
          <w:fldChar w:fldCharType="end"/>
        </w:r>
      </w:hyperlink>
    </w:p>
    <w:p w14:paraId="1B832203" w14:textId="03851744" w:rsidR="00114CC6" w:rsidRDefault="00114CC6">
      <w:pPr>
        <w:pStyle w:val="TOC4"/>
        <w:tabs>
          <w:tab w:val="right" w:leader="dot" w:pos="5030"/>
        </w:tabs>
        <w:rPr>
          <w:rFonts w:eastAsiaTheme="minorEastAsia"/>
          <w:smallCaps w:val="0"/>
          <w:noProof/>
          <w:sz w:val="22"/>
          <w:lang w:val="en-US" w:eastAsia="en-US" w:bidi="ar-SA"/>
        </w:rPr>
      </w:pPr>
      <w:hyperlink w:anchor="_Toc65693658" w:history="1">
        <w:r w:rsidRPr="00F44A37">
          <w:rPr>
            <w:rStyle w:val="Hyperlink"/>
            <w:rFonts w:ascii="Calibri Light" w:eastAsia="SimSun" w:hAnsi="Calibri Light"/>
            <w:noProof/>
          </w:rPr>
          <w:t>Microsoft Cloud App Security</w:t>
        </w:r>
        <w:r>
          <w:rPr>
            <w:noProof/>
            <w:webHidden/>
          </w:rPr>
          <w:tab/>
        </w:r>
        <w:r>
          <w:rPr>
            <w:noProof/>
            <w:webHidden/>
          </w:rPr>
          <w:fldChar w:fldCharType="begin"/>
        </w:r>
        <w:r>
          <w:rPr>
            <w:noProof/>
            <w:webHidden/>
          </w:rPr>
          <w:instrText xml:space="preserve"> PAGEREF _Toc65693658 \h </w:instrText>
        </w:r>
        <w:r>
          <w:rPr>
            <w:noProof/>
            <w:webHidden/>
          </w:rPr>
        </w:r>
        <w:r>
          <w:rPr>
            <w:noProof/>
            <w:webHidden/>
          </w:rPr>
          <w:fldChar w:fldCharType="separate"/>
        </w:r>
        <w:r>
          <w:rPr>
            <w:noProof/>
            <w:webHidden/>
          </w:rPr>
          <w:t>19</w:t>
        </w:r>
        <w:r>
          <w:rPr>
            <w:noProof/>
            <w:webHidden/>
          </w:rPr>
          <w:fldChar w:fldCharType="end"/>
        </w:r>
      </w:hyperlink>
    </w:p>
    <w:p w14:paraId="10BC8D15" w14:textId="60186502" w:rsidR="00114CC6" w:rsidRDefault="00114CC6">
      <w:pPr>
        <w:pStyle w:val="TOC4"/>
        <w:tabs>
          <w:tab w:val="right" w:leader="dot" w:pos="5030"/>
        </w:tabs>
        <w:rPr>
          <w:rFonts w:eastAsiaTheme="minorEastAsia"/>
          <w:smallCaps w:val="0"/>
          <w:noProof/>
          <w:sz w:val="22"/>
          <w:lang w:val="en-US" w:eastAsia="en-US" w:bidi="ar-SA"/>
        </w:rPr>
      </w:pPr>
      <w:hyperlink w:anchor="_Toc65693659" w:history="1">
        <w:r w:rsidRPr="00F44A37">
          <w:rPr>
            <w:rStyle w:val="Hyperlink"/>
            <w:noProof/>
          </w:rPr>
          <w:t xml:space="preserve">Microsoft </w:t>
        </w:r>
        <w:r w:rsidRPr="00F44A37">
          <w:rPr>
            <w:rStyle w:val="Hyperlink"/>
            <w:rFonts w:ascii="Calibri Light" w:eastAsia="Calibri" w:hAnsi="Calibri Light" w:cs="Times New Roman"/>
            <w:noProof/>
          </w:rPr>
          <w:t>Power Automate</w:t>
        </w:r>
        <w:r>
          <w:rPr>
            <w:noProof/>
            <w:webHidden/>
          </w:rPr>
          <w:tab/>
        </w:r>
        <w:r>
          <w:rPr>
            <w:noProof/>
            <w:webHidden/>
          </w:rPr>
          <w:fldChar w:fldCharType="begin"/>
        </w:r>
        <w:r>
          <w:rPr>
            <w:noProof/>
            <w:webHidden/>
          </w:rPr>
          <w:instrText xml:space="preserve"> PAGEREF _Toc65693659 \h </w:instrText>
        </w:r>
        <w:r>
          <w:rPr>
            <w:noProof/>
            <w:webHidden/>
          </w:rPr>
        </w:r>
        <w:r>
          <w:rPr>
            <w:noProof/>
            <w:webHidden/>
          </w:rPr>
          <w:fldChar w:fldCharType="separate"/>
        </w:r>
        <w:r>
          <w:rPr>
            <w:noProof/>
            <w:webHidden/>
          </w:rPr>
          <w:t>19</w:t>
        </w:r>
        <w:r>
          <w:rPr>
            <w:noProof/>
            <w:webHidden/>
          </w:rPr>
          <w:fldChar w:fldCharType="end"/>
        </w:r>
      </w:hyperlink>
    </w:p>
    <w:p w14:paraId="2C7D16C0" w14:textId="431849D6" w:rsidR="00114CC6" w:rsidRDefault="00114CC6">
      <w:pPr>
        <w:pStyle w:val="TOC4"/>
        <w:tabs>
          <w:tab w:val="right" w:leader="dot" w:pos="5030"/>
        </w:tabs>
        <w:rPr>
          <w:rFonts w:eastAsiaTheme="minorEastAsia"/>
          <w:smallCaps w:val="0"/>
          <w:noProof/>
          <w:sz w:val="22"/>
          <w:lang w:val="en-US" w:eastAsia="en-US" w:bidi="ar-SA"/>
        </w:rPr>
      </w:pPr>
      <w:hyperlink w:anchor="_Toc65693660" w:history="1">
        <w:r w:rsidRPr="00F44A37">
          <w:rPr>
            <w:rStyle w:val="Hyperlink"/>
            <w:rFonts w:ascii="Calibri Light" w:eastAsia="SimSun" w:hAnsi="Calibri Light"/>
            <w:noProof/>
          </w:rPr>
          <w:t>Microsoft Intune</w:t>
        </w:r>
        <w:r>
          <w:rPr>
            <w:noProof/>
            <w:webHidden/>
          </w:rPr>
          <w:tab/>
        </w:r>
        <w:r>
          <w:rPr>
            <w:noProof/>
            <w:webHidden/>
          </w:rPr>
          <w:fldChar w:fldCharType="begin"/>
        </w:r>
        <w:r>
          <w:rPr>
            <w:noProof/>
            <w:webHidden/>
          </w:rPr>
          <w:instrText xml:space="preserve"> PAGEREF _Toc65693660 \h </w:instrText>
        </w:r>
        <w:r>
          <w:rPr>
            <w:noProof/>
            <w:webHidden/>
          </w:rPr>
        </w:r>
        <w:r>
          <w:rPr>
            <w:noProof/>
            <w:webHidden/>
          </w:rPr>
          <w:fldChar w:fldCharType="separate"/>
        </w:r>
        <w:r>
          <w:rPr>
            <w:noProof/>
            <w:webHidden/>
          </w:rPr>
          <w:t>20</w:t>
        </w:r>
        <w:r>
          <w:rPr>
            <w:noProof/>
            <w:webHidden/>
          </w:rPr>
          <w:fldChar w:fldCharType="end"/>
        </w:r>
      </w:hyperlink>
    </w:p>
    <w:p w14:paraId="55DE9F76" w14:textId="34A3A192" w:rsidR="00114CC6" w:rsidRDefault="00114CC6">
      <w:pPr>
        <w:pStyle w:val="TOC4"/>
        <w:tabs>
          <w:tab w:val="right" w:leader="dot" w:pos="5030"/>
        </w:tabs>
        <w:rPr>
          <w:rFonts w:eastAsiaTheme="minorEastAsia"/>
          <w:smallCaps w:val="0"/>
          <w:noProof/>
          <w:sz w:val="22"/>
          <w:lang w:val="en-US" w:eastAsia="en-US" w:bidi="ar-SA"/>
        </w:rPr>
      </w:pPr>
      <w:hyperlink w:anchor="_Toc65693661" w:history="1">
        <w:r w:rsidRPr="00F44A37">
          <w:rPr>
            <w:rStyle w:val="Hyperlink"/>
            <w:noProof/>
          </w:rPr>
          <w:t>Microsoft Kaizala Pro</w:t>
        </w:r>
        <w:r>
          <w:rPr>
            <w:noProof/>
            <w:webHidden/>
          </w:rPr>
          <w:tab/>
        </w:r>
        <w:r>
          <w:rPr>
            <w:noProof/>
            <w:webHidden/>
          </w:rPr>
          <w:fldChar w:fldCharType="begin"/>
        </w:r>
        <w:r>
          <w:rPr>
            <w:noProof/>
            <w:webHidden/>
          </w:rPr>
          <w:instrText xml:space="preserve"> PAGEREF _Toc65693661 \h </w:instrText>
        </w:r>
        <w:r>
          <w:rPr>
            <w:noProof/>
            <w:webHidden/>
          </w:rPr>
        </w:r>
        <w:r>
          <w:rPr>
            <w:noProof/>
            <w:webHidden/>
          </w:rPr>
          <w:fldChar w:fldCharType="separate"/>
        </w:r>
        <w:r>
          <w:rPr>
            <w:noProof/>
            <w:webHidden/>
          </w:rPr>
          <w:t>20</w:t>
        </w:r>
        <w:r>
          <w:rPr>
            <w:noProof/>
            <w:webHidden/>
          </w:rPr>
          <w:fldChar w:fldCharType="end"/>
        </w:r>
      </w:hyperlink>
    </w:p>
    <w:p w14:paraId="5898584B" w14:textId="5E9021E4" w:rsidR="00114CC6" w:rsidRDefault="00114CC6">
      <w:pPr>
        <w:pStyle w:val="TOC4"/>
        <w:tabs>
          <w:tab w:val="right" w:leader="dot" w:pos="5030"/>
        </w:tabs>
        <w:rPr>
          <w:rFonts w:eastAsiaTheme="minorEastAsia"/>
          <w:smallCaps w:val="0"/>
          <w:noProof/>
          <w:sz w:val="22"/>
          <w:lang w:val="en-US" w:eastAsia="en-US" w:bidi="ar-SA"/>
        </w:rPr>
      </w:pPr>
      <w:hyperlink w:anchor="_Toc65693662" w:history="1">
        <w:r w:rsidRPr="00F44A37">
          <w:rPr>
            <w:rStyle w:val="Hyperlink"/>
            <w:noProof/>
          </w:rPr>
          <w:t>Microsoft Power Apps</w:t>
        </w:r>
        <w:r>
          <w:rPr>
            <w:noProof/>
            <w:webHidden/>
          </w:rPr>
          <w:tab/>
        </w:r>
        <w:r>
          <w:rPr>
            <w:noProof/>
            <w:webHidden/>
          </w:rPr>
          <w:fldChar w:fldCharType="begin"/>
        </w:r>
        <w:r>
          <w:rPr>
            <w:noProof/>
            <w:webHidden/>
          </w:rPr>
          <w:instrText xml:space="preserve"> PAGEREF _Toc65693662 \h </w:instrText>
        </w:r>
        <w:r>
          <w:rPr>
            <w:noProof/>
            <w:webHidden/>
          </w:rPr>
        </w:r>
        <w:r>
          <w:rPr>
            <w:noProof/>
            <w:webHidden/>
          </w:rPr>
          <w:fldChar w:fldCharType="separate"/>
        </w:r>
        <w:r>
          <w:rPr>
            <w:noProof/>
            <w:webHidden/>
          </w:rPr>
          <w:t>21</w:t>
        </w:r>
        <w:r>
          <w:rPr>
            <w:noProof/>
            <w:webHidden/>
          </w:rPr>
          <w:fldChar w:fldCharType="end"/>
        </w:r>
      </w:hyperlink>
    </w:p>
    <w:p w14:paraId="67801AB2" w14:textId="0CE8E37A" w:rsidR="00114CC6" w:rsidRDefault="00114CC6">
      <w:pPr>
        <w:pStyle w:val="TOC4"/>
        <w:tabs>
          <w:tab w:val="right" w:leader="dot" w:pos="5030"/>
        </w:tabs>
        <w:rPr>
          <w:rFonts w:eastAsiaTheme="minorEastAsia"/>
          <w:smallCaps w:val="0"/>
          <w:noProof/>
          <w:sz w:val="22"/>
          <w:lang w:val="en-US" w:eastAsia="en-US" w:bidi="ar-SA"/>
        </w:rPr>
      </w:pPr>
      <w:hyperlink w:anchor="_Toc65693663" w:history="1">
        <w:r w:rsidRPr="00F44A37">
          <w:rPr>
            <w:rStyle w:val="Hyperlink"/>
            <w:rFonts w:eastAsia="SimSun"/>
            <w:noProof/>
          </w:rPr>
          <w:t>Power BI Embedded</w:t>
        </w:r>
        <w:r>
          <w:rPr>
            <w:noProof/>
            <w:webHidden/>
          </w:rPr>
          <w:tab/>
        </w:r>
        <w:r>
          <w:rPr>
            <w:noProof/>
            <w:webHidden/>
          </w:rPr>
          <w:fldChar w:fldCharType="begin"/>
        </w:r>
        <w:r>
          <w:rPr>
            <w:noProof/>
            <w:webHidden/>
          </w:rPr>
          <w:instrText xml:space="preserve"> PAGEREF _Toc65693663 \h </w:instrText>
        </w:r>
        <w:r>
          <w:rPr>
            <w:noProof/>
            <w:webHidden/>
          </w:rPr>
        </w:r>
        <w:r>
          <w:rPr>
            <w:noProof/>
            <w:webHidden/>
          </w:rPr>
          <w:fldChar w:fldCharType="separate"/>
        </w:r>
        <w:r>
          <w:rPr>
            <w:noProof/>
            <w:webHidden/>
          </w:rPr>
          <w:t>22</w:t>
        </w:r>
        <w:r>
          <w:rPr>
            <w:noProof/>
            <w:webHidden/>
          </w:rPr>
          <w:fldChar w:fldCharType="end"/>
        </w:r>
      </w:hyperlink>
    </w:p>
    <w:p w14:paraId="388D1C9F" w14:textId="2F0495A2" w:rsidR="00114CC6" w:rsidRDefault="00114CC6">
      <w:pPr>
        <w:pStyle w:val="TOC4"/>
        <w:tabs>
          <w:tab w:val="right" w:leader="dot" w:pos="5030"/>
        </w:tabs>
        <w:rPr>
          <w:rFonts w:eastAsiaTheme="minorEastAsia"/>
          <w:smallCaps w:val="0"/>
          <w:noProof/>
          <w:sz w:val="22"/>
          <w:lang w:val="en-US" w:eastAsia="en-US" w:bidi="ar-SA"/>
        </w:rPr>
      </w:pPr>
      <w:hyperlink w:anchor="_Toc65693664" w:history="1">
        <w:r w:rsidRPr="00F44A37">
          <w:rPr>
            <w:rStyle w:val="Hyperlink"/>
            <w:rFonts w:eastAsia="SimSun"/>
            <w:noProof/>
          </w:rPr>
          <w:t>Power BI Premium</w:t>
        </w:r>
        <w:r>
          <w:rPr>
            <w:noProof/>
            <w:webHidden/>
          </w:rPr>
          <w:tab/>
        </w:r>
        <w:r>
          <w:rPr>
            <w:noProof/>
            <w:webHidden/>
          </w:rPr>
          <w:fldChar w:fldCharType="begin"/>
        </w:r>
        <w:r>
          <w:rPr>
            <w:noProof/>
            <w:webHidden/>
          </w:rPr>
          <w:instrText xml:space="preserve"> PAGEREF _Toc65693664 \h </w:instrText>
        </w:r>
        <w:r>
          <w:rPr>
            <w:noProof/>
            <w:webHidden/>
          </w:rPr>
        </w:r>
        <w:r>
          <w:rPr>
            <w:noProof/>
            <w:webHidden/>
          </w:rPr>
          <w:fldChar w:fldCharType="separate"/>
        </w:r>
        <w:r>
          <w:rPr>
            <w:noProof/>
            <w:webHidden/>
          </w:rPr>
          <w:t>22</w:t>
        </w:r>
        <w:r>
          <w:rPr>
            <w:noProof/>
            <w:webHidden/>
          </w:rPr>
          <w:fldChar w:fldCharType="end"/>
        </w:r>
      </w:hyperlink>
    </w:p>
    <w:p w14:paraId="188FC034" w14:textId="4620A0A2" w:rsidR="00114CC6" w:rsidRDefault="00114CC6">
      <w:pPr>
        <w:pStyle w:val="TOC4"/>
        <w:tabs>
          <w:tab w:val="right" w:leader="dot" w:pos="5030"/>
        </w:tabs>
        <w:rPr>
          <w:rFonts w:eastAsiaTheme="minorEastAsia"/>
          <w:smallCaps w:val="0"/>
          <w:noProof/>
          <w:sz w:val="22"/>
          <w:lang w:val="en-US" w:eastAsia="en-US" w:bidi="ar-SA"/>
        </w:rPr>
      </w:pPr>
      <w:hyperlink w:anchor="_Toc65693665" w:history="1">
        <w:r w:rsidRPr="00F44A37">
          <w:rPr>
            <w:rStyle w:val="Hyperlink"/>
            <w:rFonts w:ascii="Calibri Light" w:eastAsia="SimSun" w:hAnsi="Calibri Light"/>
            <w:noProof/>
          </w:rPr>
          <w:t>Power BI Pro</w:t>
        </w:r>
        <w:r>
          <w:rPr>
            <w:noProof/>
            <w:webHidden/>
          </w:rPr>
          <w:tab/>
        </w:r>
        <w:r>
          <w:rPr>
            <w:noProof/>
            <w:webHidden/>
          </w:rPr>
          <w:fldChar w:fldCharType="begin"/>
        </w:r>
        <w:r>
          <w:rPr>
            <w:noProof/>
            <w:webHidden/>
          </w:rPr>
          <w:instrText xml:space="preserve"> PAGEREF _Toc65693665 \h </w:instrText>
        </w:r>
        <w:r>
          <w:rPr>
            <w:noProof/>
            <w:webHidden/>
          </w:rPr>
        </w:r>
        <w:r>
          <w:rPr>
            <w:noProof/>
            <w:webHidden/>
          </w:rPr>
          <w:fldChar w:fldCharType="separate"/>
        </w:r>
        <w:r>
          <w:rPr>
            <w:noProof/>
            <w:webHidden/>
          </w:rPr>
          <w:t>23</w:t>
        </w:r>
        <w:r>
          <w:rPr>
            <w:noProof/>
            <w:webHidden/>
          </w:rPr>
          <w:fldChar w:fldCharType="end"/>
        </w:r>
      </w:hyperlink>
    </w:p>
    <w:p w14:paraId="5DCD4675" w14:textId="5C3F007C" w:rsidR="00114CC6" w:rsidRDefault="00114CC6">
      <w:pPr>
        <w:pStyle w:val="TOC4"/>
        <w:tabs>
          <w:tab w:val="right" w:leader="dot" w:pos="5030"/>
        </w:tabs>
        <w:rPr>
          <w:rFonts w:eastAsiaTheme="minorEastAsia"/>
          <w:smallCaps w:val="0"/>
          <w:noProof/>
          <w:sz w:val="22"/>
          <w:lang w:val="en-US" w:eastAsia="en-US" w:bidi="ar-SA"/>
        </w:rPr>
      </w:pPr>
      <w:hyperlink w:anchor="_Toc65693666" w:history="1">
        <w:r w:rsidRPr="00F44A37">
          <w:rPr>
            <w:rStyle w:val="Hyperlink"/>
            <w:rFonts w:ascii="Calibri Light" w:eastAsia="SimSun" w:hAnsi="Calibri Light"/>
            <w:noProof/>
          </w:rPr>
          <w:t>Translator API</w:t>
        </w:r>
        <w:r>
          <w:rPr>
            <w:noProof/>
            <w:webHidden/>
          </w:rPr>
          <w:tab/>
        </w:r>
        <w:r>
          <w:rPr>
            <w:noProof/>
            <w:webHidden/>
          </w:rPr>
          <w:fldChar w:fldCharType="begin"/>
        </w:r>
        <w:r>
          <w:rPr>
            <w:noProof/>
            <w:webHidden/>
          </w:rPr>
          <w:instrText xml:space="preserve"> PAGEREF _Toc65693666 \h </w:instrText>
        </w:r>
        <w:r>
          <w:rPr>
            <w:noProof/>
            <w:webHidden/>
          </w:rPr>
        </w:r>
        <w:r>
          <w:rPr>
            <w:noProof/>
            <w:webHidden/>
          </w:rPr>
          <w:fldChar w:fldCharType="separate"/>
        </w:r>
        <w:r>
          <w:rPr>
            <w:noProof/>
            <w:webHidden/>
          </w:rPr>
          <w:t>23</w:t>
        </w:r>
        <w:r>
          <w:rPr>
            <w:noProof/>
            <w:webHidden/>
          </w:rPr>
          <w:fldChar w:fldCharType="end"/>
        </w:r>
      </w:hyperlink>
    </w:p>
    <w:p w14:paraId="2714DFDB" w14:textId="439751B2" w:rsidR="00114CC6" w:rsidRDefault="00114CC6">
      <w:pPr>
        <w:pStyle w:val="TOC4"/>
        <w:tabs>
          <w:tab w:val="right" w:leader="dot" w:pos="5030"/>
        </w:tabs>
        <w:rPr>
          <w:rFonts w:eastAsiaTheme="minorEastAsia"/>
          <w:smallCaps w:val="0"/>
          <w:noProof/>
          <w:sz w:val="22"/>
          <w:lang w:val="en-US" w:eastAsia="en-US" w:bidi="ar-SA"/>
        </w:rPr>
      </w:pPr>
      <w:hyperlink w:anchor="_Toc65693667" w:history="1">
        <w:r w:rsidRPr="00F44A37">
          <w:rPr>
            <w:rStyle w:val="Hyperlink"/>
            <w:rFonts w:ascii="Calibri Light" w:eastAsia="SimSun" w:hAnsi="Calibri Light"/>
            <w:noProof/>
          </w:rPr>
          <w:t>Microsoft Defender for Endpoint</w:t>
        </w:r>
        <w:r>
          <w:rPr>
            <w:noProof/>
            <w:webHidden/>
          </w:rPr>
          <w:tab/>
        </w:r>
        <w:r>
          <w:rPr>
            <w:noProof/>
            <w:webHidden/>
          </w:rPr>
          <w:fldChar w:fldCharType="begin"/>
        </w:r>
        <w:r>
          <w:rPr>
            <w:noProof/>
            <w:webHidden/>
          </w:rPr>
          <w:instrText xml:space="preserve"> PAGEREF _Toc65693667 \h </w:instrText>
        </w:r>
        <w:r>
          <w:rPr>
            <w:noProof/>
            <w:webHidden/>
          </w:rPr>
        </w:r>
        <w:r>
          <w:rPr>
            <w:noProof/>
            <w:webHidden/>
          </w:rPr>
          <w:fldChar w:fldCharType="separate"/>
        </w:r>
        <w:r>
          <w:rPr>
            <w:noProof/>
            <w:webHidden/>
          </w:rPr>
          <w:t>23</w:t>
        </w:r>
        <w:r>
          <w:rPr>
            <w:noProof/>
            <w:webHidden/>
          </w:rPr>
          <w:fldChar w:fldCharType="end"/>
        </w:r>
      </w:hyperlink>
    </w:p>
    <w:p w14:paraId="66DC96DE" w14:textId="0A874B4D" w:rsidR="00114CC6" w:rsidRDefault="00114CC6">
      <w:pPr>
        <w:pStyle w:val="TOC4"/>
        <w:tabs>
          <w:tab w:val="right" w:leader="dot" w:pos="5030"/>
        </w:tabs>
        <w:rPr>
          <w:rFonts w:eastAsiaTheme="minorEastAsia"/>
          <w:smallCaps w:val="0"/>
          <w:noProof/>
          <w:sz w:val="22"/>
          <w:lang w:val="en-US" w:eastAsia="en-US" w:bidi="ar-SA"/>
        </w:rPr>
      </w:pPr>
      <w:hyperlink w:anchor="_Toc65693668" w:history="1">
        <w:r w:rsidRPr="00F44A37">
          <w:rPr>
            <w:rStyle w:val="Hyperlink"/>
            <w:rFonts w:eastAsia="SimSun" w:cstheme="minorHAnsi" w:hint="eastAsia"/>
            <w:noProof/>
          </w:rPr>
          <w:t>通用打印</w:t>
        </w:r>
        <w:r>
          <w:rPr>
            <w:noProof/>
            <w:webHidden/>
          </w:rPr>
          <w:tab/>
        </w:r>
        <w:r>
          <w:rPr>
            <w:noProof/>
            <w:webHidden/>
          </w:rPr>
          <w:fldChar w:fldCharType="begin"/>
        </w:r>
        <w:r>
          <w:rPr>
            <w:noProof/>
            <w:webHidden/>
          </w:rPr>
          <w:instrText xml:space="preserve"> PAGEREF _Toc65693668 \h </w:instrText>
        </w:r>
        <w:r>
          <w:rPr>
            <w:noProof/>
            <w:webHidden/>
          </w:rPr>
        </w:r>
        <w:r>
          <w:rPr>
            <w:noProof/>
            <w:webHidden/>
          </w:rPr>
          <w:fldChar w:fldCharType="separate"/>
        </w:r>
        <w:r>
          <w:rPr>
            <w:noProof/>
            <w:webHidden/>
          </w:rPr>
          <w:t>24</w:t>
        </w:r>
        <w:r>
          <w:rPr>
            <w:noProof/>
            <w:webHidden/>
          </w:rPr>
          <w:fldChar w:fldCharType="end"/>
        </w:r>
      </w:hyperlink>
    </w:p>
    <w:p w14:paraId="3794B956" w14:textId="476E93C7" w:rsidR="00114CC6" w:rsidRDefault="00114CC6">
      <w:pPr>
        <w:pStyle w:val="TOC1"/>
        <w:tabs>
          <w:tab w:val="right" w:leader="dot" w:pos="5030"/>
        </w:tabs>
        <w:rPr>
          <w:rFonts w:eastAsiaTheme="minorEastAsia"/>
          <w:b w:val="0"/>
          <w:caps w:val="0"/>
          <w:noProof/>
          <w:sz w:val="22"/>
          <w:lang w:val="en-US" w:eastAsia="en-US" w:bidi="ar-SA"/>
        </w:rPr>
      </w:pPr>
      <w:hyperlink w:anchor="_Toc65693669" w:history="1">
        <w:r w:rsidRPr="00F44A37">
          <w:rPr>
            <w:rStyle w:val="Hyperlink"/>
            <w:rFonts w:eastAsia="SimSun" w:hAnsi="SimSun" w:cs="MS Mincho" w:hint="eastAsia"/>
            <w:noProof/>
          </w:rPr>
          <w:t>附</w:t>
        </w:r>
        <w:r w:rsidRPr="00F44A37">
          <w:rPr>
            <w:rStyle w:val="Hyperlink"/>
            <w:rFonts w:ascii="SimSun" w:eastAsia="SimSun" w:hAnsi="SimSun" w:cs="PMingLiU" w:hint="eastAsia"/>
            <w:noProof/>
          </w:rPr>
          <w:t>录</w:t>
        </w:r>
        <w:r w:rsidRPr="00F44A37">
          <w:rPr>
            <w:rStyle w:val="Hyperlink"/>
            <w:rFonts w:eastAsia="SimSun"/>
            <w:noProof/>
          </w:rPr>
          <w:t xml:space="preserve"> </w:t>
        </w:r>
        <w:r w:rsidRPr="00F44A37">
          <w:rPr>
            <w:rStyle w:val="Hyperlink"/>
            <w:rFonts w:ascii="Calibri Light" w:eastAsia="SimSun" w:hAnsi="Calibri Light"/>
            <w:noProof/>
          </w:rPr>
          <w:t>A</w:t>
        </w:r>
        <w:r w:rsidRPr="00F44A37">
          <w:rPr>
            <w:rStyle w:val="Hyperlink"/>
            <w:rFonts w:eastAsia="SimSun"/>
            <w:noProof/>
          </w:rPr>
          <w:t xml:space="preserve"> </w:t>
        </w:r>
        <w:r w:rsidRPr="00F44A37">
          <w:rPr>
            <w:rStyle w:val="Hyperlink"/>
            <w:rFonts w:ascii="Calibri Light" w:eastAsia="SimSun" w:hAnsi="Calibri Light"/>
            <w:noProof/>
          </w:rPr>
          <w:t>-</w:t>
        </w:r>
        <w:r w:rsidRPr="00F44A37">
          <w:rPr>
            <w:rStyle w:val="Hyperlink"/>
            <w:rFonts w:eastAsia="SimSun"/>
            <w:noProof/>
          </w:rPr>
          <w:t xml:space="preserve"> </w:t>
        </w:r>
        <w:r w:rsidRPr="00F44A37">
          <w:rPr>
            <w:rStyle w:val="Hyperlink"/>
            <w:rFonts w:eastAsia="SimSun" w:hAnsi="SimSun" w:cs="MingLiU" w:hint="eastAsia"/>
            <w:noProof/>
          </w:rPr>
          <w:t>针对病毒检测和阻止</w:t>
        </w:r>
        <w:r w:rsidRPr="00F44A37">
          <w:rPr>
            <w:rStyle w:val="Hyperlink"/>
            <w:rFonts w:eastAsia="SimSun" w:hAnsi="SimSun" w:cs="Malgun Gothic" w:hint="eastAsia"/>
            <w:noProof/>
          </w:rPr>
          <w:t>、</w:t>
        </w:r>
        <w:r w:rsidRPr="00F44A37">
          <w:rPr>
            <w:rStyle w:val="Hyperlink"/>
            <w:rFonts w:eastAsia="SimSun" w:hAnsi="SimSun" w:cs="MS Gothic" w:hint="eastAsia"/>
            <w:noProof/>
          </w:rPr>
          <w:t>垃圾</w:t>
        </w:r>
        <w:r w:rsidRPr="00F44A37">
          <w:rPr>
            <w:rStyle w:val="Hyperlink"/>
            <w:rFonts w:eastAsia="SimSun" w:hAnsi="SimSun" w:cs="MingLiU" w:hint="eastAsia"/>
            <w:noProof/>
          </w:rPr>
          <w:t>邮件有效性或误报的服务级别承</w:t>
        </w:r>
        <w:r w:rsidRPr="00F44A37">
          <w:rPr>
            <w:rStyle w:val="Hyperlink"/>
            <w:rFonts w:ascii="SimSun" w:eastAsia="SimSun" w:hAnsi="SimSun" w:cs="PMingLiU" w:hint="eastAsia"/>
            <w:noProof/>
          </w:rPr>
          <w:t>诺</w:t>
        </w:r>
        <w:r>
          <w:rPr>
            <w:noProof/>
            <w:webHidden/>
          </w:rPr>
          <w:tab/>
        </w:r>
        <w:r>
          <w:rPr>
            <w:noProof/>
            <w:webHidden/>
          </w:rPr>
          <w:fldChar w:fldCharType="begin"/>
        </w:r>
        <w:r>
          <w:rPr>
            <w:noProof/>
            <w:webHidden/>
          </w:rPr>
          <w:instrText xml:space="preserve"> PAGEREF _Toc65693669 \h </w:instrText>
        </w:r>
        <w:r>
          <w:rPr>
            <w:noProof/>
            <w:webHidden/>
          </w:rPr>
        </w:r>
        <w:r>
          <w:rPr>
            <w:noProof/>
            <w:webHidden/>
          </w:rPr>
          <w:fldChar w:fldCharType="separate"/>
        </w:r>
        <w:r>
          <w:rPr>
            <w:noProof/>
            <w:webHidden/>
          </w:rPr>
          <w:t>25</w:t>
        </w:r>
        <w:r>
          <w:rPr>
            <w:noProof/>
            <w:webHidden/>
          </w:rPr>
          <w:fldChar w:fldCharType="end"/>
        </w:r>
      </w:hyperlink>
    </w:p>
    <w:p w14:paraId="5F96E74A" w14:textId="1E652EAB" w:rsidR="00114CC6" w:rsidRDefault="00114CC6">
      <w:pPr>
        <w:pStyle w:val="TOC1"/>
        <w:tabs>
          <w:tab w:val="right" w:leader="dot" w:pos="5030"/>
        </w:tabs>
        <w:rPr>
          <w:rFonts w:eastAsiaTheme="minorEastAsia"/>
          <w:b w:val="0"/>
          <w:caps w:val="0"/>
          <w:noProof/>
          <w:sz w:val="22"/>
          <w:lang w:val="en-US" w:eastAsia="en-US" w:bidi="ar-SA"/>
        </w:rPr>
      </w:pPr>
      <w:hyperlink w:anchor="_Toc65693670" w:history="1">
        <w:r w:rsidRPr="00F44A37">
          <w:rPr>
            <w:rStyle w:val="Hyperlink"/>
            <w:rFonts w:eastAsia="SimSun" w:hAnsi="SimSun" w:cs="MS Mincho" w:hint="eastAsia"/>
            <w:noProof/>
          </w:rPr>
          <w:t>附</w:t>
        </w:r>
        <w:r w:rsidRPr="00F44A37">
          <w:rPr>
            <w:rStyle w:val="Hyperlink"/>
            <w:rFonts w:ascii="SimSun" w:eastAsia="SimSun" w:hAnsi="SimSun" w:cs="PMingLiU" w:hint="eastAsia"/>
            <w:noProof/>
          </w:rPr>
          <w:t>录</w:t>
        </w:r>
        <w:r w:rsidRPr="00F44A37">
          <w:rPr>
            <w:rStyle w:val="Hyperlink"/>
            <w:rFonts w:eastAsia="SimSun"/>
            <w:noProof/>
          </w:rPr>
          <w:t xml:space="preserve"> </w:t>
        </w:r>
        <w:r w:rsidRPr="00F44A37">
          <w:rPr>
            <w:rStyle w:val="Hyperlink"/>
            <w:rFonts w:ascii="Calibri Light" w:eastAsia="SimSun" w:hAnsi="Calibri Light"/>
            <w:noProof/>
          </w:rPr>
          <w:t>B</w:t>
        </w:r>
        <w:r w:rsidRPr="00F44A37">
          <w:rPr>
            <w:rStyle w:val="Hyperlink"/>
            <w:rFonts w:eastAsia="SimSun"/>
            <w:noProof/>
          </w:rPr>
          <w:t xml:space="preserve"> </w:t>
        </w:r>
        <w:r w:rsidRPr="00F44A37">
          <w:rPr>
            <w:rStyle w:val="Hyperlink"/>
            <w:rFonts w:ascii="Calibri Light" w:eastAsia="SimSun" w:hAnsi="Calibri Light"/>
            <w:noProof/>
          </w:rPr>
          <w:t>-</w:t>
        </w:r>
        <w:r w:rsidRPr="00F44A37">
          <w:rPr>
            <w:rStyle w:val="Hyperlink"/>
            <w:rFonts w:eastAsia="SimSun"/>
            <w:noProof/>
          </w:rPr>
          <w:t xml:space="preserve"> </w:t>
        </w:r>
        <w:r w:rsidRPr="00F44A37">
          <w:rPr>
            <w:rStyle w:val="Hyperlink"/>
            <w:rFonts w:eastAsia="SimSun" w:hAnsi="SimSun" w:cs="MingLiU" w:hint="eastAsia"/>
            <w:noProof/>
          </w:rPr>
          <w:t>针对正常服务时间和电子邮件传送的服务级别承</w:t>
        </w:r>
        <w:r w:rsidRPr="00F44A37">
          <w:rPr>
            <w:rStyle w:val="Hyperlink"/>
            <w:rFonts w:ascii="SimSun" w:eastAsia="SimSun" w:hAnsi="SimSun" w:cs="PMingLiU" w:hint="eastAsia"/>
            <w:noProof/>
          </w:rPr>
          <w:t>诺</w:t>
        </w:r>
        <w:r>
          <w:rPr>
            <w:noProof/>
            <w:webHidden/>
          </w:rPr>
          <w:tab/>
        </w:r>
        <w:r>
          <w:rPr>
            <w:noProof/>
            <w:webHidden/>
          </w:rPr>
          <w:fldChar w:fldCharType="begin"/>
        </w:r>
        <w:r>
          <w:rPr>
            <w:noProof/>
            <w:webHidden/>
          </w:rPr>
          <w:instrText xml:space="preserve"> PAGEREF _Toc65693670 \h </w:instrText>
        </w:r>
        <w:r>
          <w:rPr>
            <w:noProof/>
            <w:webHidden/>
          </w:rPr>
        </w:r>
        <w:r>
          <w:rPr>
            <w:noProof/>
            <w:webHidden/>
          </w:rPr>
          <w:fldChar w:fldCharType="separate"/>
        </w:r>
        <w:r>
          <w:rPr>
            <w:noProof/>
            <w:webHidden/>
          </w:rPr>
          <w:t>26</w:t>
        </w:r>
        <w:r>
          <w:rPr>
            <w:noProof/>
            <w:webHidden/>
          </w:rPr>
          <w:fldChar w:fldCharType="end"/>
        </w:r>
      </w:hyperlink>
    </w:p>
    <w:p w14:paraId="5F3E5F0D" w14:textId="3B33F3ED" w:rsidR="00137E67" w:rsidRPr="00F75B1E" w:rsidRDefault="00137E67" w:rsidP="005D5E75">
      <w:pPr>
        <w:pStyle w:val="TOC1"/>
        <w:tabs>
          <w:tab w:val="right" w:leader="dot" w:pos="5030"/>
        </w:tabs>
        <w:rPr>
          <w:rFonts w:eastAsia="SimSun" w:cstheme="minorHAnsi"/>
        </w:rPr>
        <w:sectPr w:rsidR="00137E67" w:rsidRPr="00F75B1E" w:rsidSect="00EE7201">
          <w:type w:val="continuous"/>
          <w:pgSz w:w="12240" w:h="15840" w:code="1"/>
          <w:pgMar w:top="1440" w:right="720" w:bottom="1440" w:left="720" w:header="720" w:footer="720" w:gutter="0"/>
          <w:cols w:num="2" w:space="720"/>
        </w:sectPr>
      </w:pPr>
      <w:r w:rsidRPr="002E2BAF">
        <w:rPr>
          <w:rFonts w:eastAsia="SimSun" w:cstheme="minorHAnsi"/>
        </w:rPr>
        <w:fldChar w:fldCharType="end"/>
      </w:r>
    </w:p>
    <w:p w14:paraId="76D14C43" w14:textId="77777777" w:rsidR="00137E67" w:rsidRPr="002A53DD" w:rsidRDefault="00137E67" w:rsidP="00137E67">
      <w:pPr>
        <w:pStyle w:val="ProductList-SectionHeading"/>
        <w:tabs>
          <w:tab w:val="clear" w:pos="360"/>
        </w:tabs>
        <w:outlineLvl w:val="0"/>
        <w:rPr>
          <w:rFonts w:ascii="SimSun" w:eastAsia="SimSun" w:hAnsi="SimSun"/>
          <w:lang w:eastAsia="zh-CN"/>
        </w:rPr>
      </w:pPr>
      <w:bookmarkStart w:id="3" w:name="Introduction"/>
      <w:bookmarkStart w:id="4" w:name="_Toc65693620"/>
      <w:r w:rsidRPr="002A53DD">
        <w:rPr>
          <w:rFonts w:ascii="SimSun" w:eastAsia="SimSun" w:hAnsi="SimSun" w:cs="PMingLiU" w:hint="eastAsia"/>
          <w:lang w:eastAsia="zh-CN"/>
        </w:rPr>
        <w:lastRenderedPageBreak/>
        <w:t>简介</w:t>
      </w:r>
      <w:bookmarkEnd w:id="4"/>
    </w:p>
    <w:bookmarkEnd w:id="3"/>
    <w:p w14:paraId="56679EAC"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关于本文档</w:t>
      </w:r>
    </w:p>
    <w:p w14:paraId="603F21E5"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Microsoft Online Services </w:t>
      </w:r>
      <w:r w:rsidRPr="002A53DD">
        <w:rPr>
          <w:rFonts w:eastAsia="SimSun" w:hAnsi="SimSun" w:cs="MS Gothic" w:hint="eastAsia"/>
          <w:lang w:eastAsia="zh-CN"/>
        </w:rPr>
        <w:t>的服</w:t>
      </w:r>
      <w:r w:rsidRPr="002A53DD">
        <w:rPr>
          <w:rFonts w:eastAsia="SimSun" w:hAnsi="SimSun" w:cs="MingLiU" w:hint="eastAsia"/>
          <w:lang w:eastAsia="zh-CN"/>
        </w:rPr>
        <w:t>务级别协议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简称本</w:t>
      </w:r>
      <w:r w:rsidRPr="00B17C0F">
        <w:rPr>
          <w:rFonts w:ascii="SimSun" w:eastAsia="SimSun" w:hAnsi="SimSun" w:cstheme="minorHAnsi"/>
          <w:lang w:eastAsia="zh-CN"/>
        </w:rPr>
        <w:t>“</w:t>
      </w:r>
      <w:r w:rsidRPr="002A53DD">
        <w:rPr>
          <w:rFonts w:eastAsia="SimSun" w:hint="eastAsia"/>
          <w:lang w:eastAsia="zh-CN"/>
        </w:rPr>
        <w:t>SLA</w:t>
      </w:r>
      <w:r w:rsidRPr="00B17C0F">
        <w:rPr>
          <w:rFonts w:ascii="SimSun" w:eastAsia="SimSun" w:hAnsi="SimSun" w:cstheme="minorHAnsi"/>
          <w:lang w:eastAsia="zh-CN"/>
        </w:rPr>
        <w:t>”</w:t>
      </w:r>
      <w:r w:rsidRPr="002A53DD">
        <w:rPr>
          <w:rFonts w:eastAsia="SimSun" w:hAnsi="SimSun" w:hint="eastAsia"/>
          <w:lang w:eastAsia="zh-CN"/>
        </w:rPr>
        <w:t>）</w:t>
      </w:r>
      <w:r w:rsidRPr="002A53DD">
        <w:rPr>
          <w:rFonts w:eastAsia="SimSun" w:hAnsi="SimSun" w:cs="MS Gothic" w:hint="eastAsia"/>
          <w:lang w:eastAsia="zh-CN"/>
        </w:rPr>
        <w:t>是您的微</w:t>
      </w:r>
      <w:r w:rsidRPr="002A53DD">
        <w:rPr>
          <w:rFonts w:eastAsia="SimSun" w:hAnsi="SimSun" w:cs="MingLiU" w:hint="eastAsia"/>
          <w:lang w:eastAsia="zh-CN"/>
        </w:rPr>
        <w:t>软批量许可协议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w:t>
      </w:r>
      <w:r w:rsidRPr="00B17C0F">
        <w:rPr>
          <w:rFonts w:ascii="SimSun" w:eastAsia="SimSun" w:hAnsi="SimSun" w:cstheme="minorHAnsi"/>
          <w:lang w:eastAsia="zh-CN"/>
        </w:rPr>
        <w:t>“</w:t>
      </w:r>
      <w:r w:rsidRPr="002A53DD">
        <w:rPr>
          <w:rFonts w:eastAsia="SimSun" w:hAnsi="SimSun" w:cs="MingLiU" w:hint="eastAsia"/>
          <w:lang w:eastAsia="zh-CN"/>
        </w:rPr>
        <w:t>协议</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的一部分</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中使用但未定</w:t>
      </w:r>
      <w:r w:rsidRPr="002A53DD">
        <w:rPr>
          <w:rFonts w:eastAsia="SimSun" w:hAnsi="SimSun" w:cs="MingLiU" w:hint="eastAsia"/>
          <w:lang w:eastAsia="zh-CN"/>
        </w:rPr>
        <w:t>义的术语将沿用在协议中为它们指定的含义</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适用于此</w:t>
      </w:r>
      <w:r w:rsidRPr="002A53DD">
        <w:rPr>
          <w:rFonts w:eastAsia="SimSun" w:hAnsi="SimSun" w:cs="MingLiU" w:hint="eastAsia"/>
          <w:lang w:eastAsia="zh-CN"/>
        </w:rPr>
        <w:t>处列出的</w:t>
      </w:r>
      <w:r w:rsidRPr="002A53DD">
        <w:rPr>
          <w:rFonts w:eastAsia="SimSun" w:hint="eastAsia"/>
          <w:lang w:eastAsia="zh-CN"/>
        </w:rPr>
        <w:t xml:space="preserve"> Microsoft Online Services</w:t>
      </w:r>
      <w:r w:rsidRPr="002A53DD">
        <w:rPr>
          <w:rFonts w:eastAsia="SimSun" w:hAnsi="SimSun" w:hint="eastAsia"/>
          <w:lang w:eastAsia="zh-CN"/>
        </w:rPr>
        <w:t>（</w:t>
      </w:r>
      <w:r w:rsidRPr="002A53DD">
        <w:rPr>
          <w:rFonts w:eastAsia="SimSun" w:hAnsi="SimSun" w:cs="MS Gothic" w:hint="eastAsia"/>
          <w:lang w:eastAsia="zh-CN"/>
        </w:rPr>
        <w:t>一种或多种</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但不适用于与服</w:t>
      </w:r>
      <w:r w:rsidRPr="002A53DD">
        <w:rPr>
          <w:rFonts w:eastAsia="SimSun" w:hAnsi="SimSun" w:cs="MingLiU" w:hint="eastAsia"/>
          <w:lang w:eastAsia="zh-CN"/>
        </w:rPr>
        <w:t>务一起提供或与服务或属于任何服务的一部分的任何本地软件关联的独立品牌服务</w:t>
      </w:r>
      <w:r w:rsidRPr="002A53DD">
        <w:rPr>
          <w:rFonts w:eastAsia="SimSun" w:hAnsi="SimSun" w:cs="MS Mincho" w:hint="eastAsia"/>
          <w:lang w:eastAsia="zh-CN"/>
        </w:rPr>
        <w:t>。</w:t>
      </w:r>
    </w:p>
    <w:p w14:paraId="7104403B" w14:textId="77777777" w:rsidR="00137E67" w:rsidRPr="002A53DD" w:rsidRDefault="00137E67" w:rsidP="00137E67">
      <w:pPr>
        <w:pStyle w:val="ProductList-Body"/>
        <w:tabs>
          <w:tab w:val="clear" w:pos="360"/>
        </w:tabs>
        <w:rPr>
          <w:rFonts w:eastAsia="SimSun"/>
          <w:lang w:eastAsia="zh-CN"/>
        </w:rPr>
      </w:pPr>
    </w:p>
    <w:p w14:paraId="4B2102CE"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如果我</w:t>
      </w:r>
      <w:r w:rsidRPr="002A53DD">
        <w:rPr>
          <w:rFonts w:eastAsia="SimSun" w:hAnsi="SimSun" w:cs="MingLiU" w:hint="eastAsia"/>
          <w:lang w:eastAsia="zh-CN"/>
        </w:rPr>
        <w:t>们未按本</w:t>
      </w:r>
      <w:r w:rsidRPr="002A53DD">
        <w:rPr>
          <w:rFonts w:eastAsia="SimSun" w:cs="Calibri" w:hint="eastAsia"/>
          <w:lang w:eastAsia="zh-CN"/>
        </w:rPr>
        <w:t xml:space="preserve"> SLA </w:t>
      </w:r>
      <w:r w:rsidRPr="002A53DD">
        <w:rPr>
          <w:rFonts w:eastAsia="SimSun" w:hAnsi="SimSun" w:cs="MS Gothic" w:hint="eastAsia"/>
          <w:lang w:eastAsia="zh-CN"/>
        </w:rPr>
        <w:t>中的</w:t>
      </w:r>
      <w:r w:rsidRPr="002A53DD">
        <w:rPr>
          <w:rFonts w:eastAsia="SimSun" w:hAnsi="SimSun" w:cs="MingLiU" w:hint="eastAsia"/>
          <w:lang w:eastAsia="zh-CN"/>
        </w:rPr>
        <w:t>规定实现和保持每种服务的服务级别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则您可能有资格获得月服务费的部分减免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们不会在您的订阅初始期限内修改您的</w:t>
      </w:r>
      <w:r w:rsidRPr="002A53DD">
        <w:rPr>
          <w:rFonts w:eastAsia="SimSun" w:cs="Calibri" w:hint="eastAsia"/>
          <w:lang w:eastAsia="zh-CN"/>
        </w:rPr>
        <w:t xml:space="preserve"> SLA </w:t>
      </w:r>
      <w:r w:rsidRPr="002A53DD">
        <w:rPr>
          <w:rFonts w:eastAsia="SimSun" w:hAnsi="SimSun" w:cs="MS Gothic" w:hint="eastAsia"/>
          <w:lang w:eastAsia="zh-CN"/>
        </w:rPr>
        <w:t>条款</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续签订阅</w:t>
      </w:r>
      <w:r w:rsidRPr="002A53DD">
        <w:rPr>
          <w:rFonts w:eastAsia="SimSun" w:hAnsi="SimSun" w:cs="Malgun Gothic" w:hint="eastAsia"/>
          <w:lang w:eastAsia="zh-CN"/>
        </w:rPr>
        <w:t>，</w:t>
      </w:r>
      <w:r w:rsidRPr="002A53DD">
        <w:rPr>
          <w:rFonts w:eastAsia="SimSun" w:hAnsi="SimSun" w:cs="MingLiU" w:hint="eastAsia"/>
          <w:lang w:eastAsia="zh-CN"/>
        </w:rPr>
        <w:t>则续签之时现行的本</w:t>
      </w:r>
      <w:r w:rsidRPr="002A53DD">
        <w:rPr>
          <w:rFonts w:eastAsia="SimSun" w:cs="Calibri" w:hint="eastAsia"/>
          <w:lang w:eastAsia="zh-CN"/>
        </w:rPr>
        <w:t xml:space="preserve"> SLA </w:t>
      </w:r>
      <w:r w:rsidRPr="002A53DD">
        <w:rPr>
          <w:rFonts w:eastAsia="SimSun" w:hAnsi="SimSun" w:cs="MS Gothic" w:hint="eastAsia"/>
          <w:lang w:eastAsia="zh-CN"/>
        </w:rPr>
        <w:t>的版本将适用于您的</w:t>
      </w:r>
      <w:r w:rsidRPr="002A53DD">
        <w:rPr>
          <w:rFonts w:eastAsia="SimSun" w:hAnsi="SimSun" w:cs="MingLiU" w:hint="eastAsia"/>
          <w:lang w:eastAsia="zh-CN"/>
        </w:rPr>
        <w:t>续签期</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对本</w:t>
      </w:r>
      <w:r w:rsidRPr="002A53DD">
        <w:rPr>
          <w:rFonts w:eastAsia="SimSun" w:cs="Calibri" w:hint="eastAsia"/>
          <w:lang w:eastAsia="zh-CN"/>
        </w:rPr>
        <w:t xml:space="preserve"> SLA </w:t>
      </w:r>
      <w:r w:rsidRPr="002A53DD">
        <w:rPr>
          <w:rFonts w:eastAsia="SimSun" w:hAnsi="SimSun" w:cs="MS Gothic" w:hint="eastAsia"/>
          <w:lang w:eastAsia="zh-CN"/>
        </w:rPr>
        <w:t>有重大不利</w:t>
      </w:r>
      <w:r w:rsidRPr="002A53DD">
        <w:rPr>
          <w:rFonts w:eastAsia="SimSun" w:hAnsi="SimSun" w:cs="MingLiU" w:hint="eastAsia"/>
          <w:lang w:eastAsia="zh-CN"/>
        </w:rPr>
        <w:t>变更</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们至少会提前九十</w:t>
      </w:r>
      <w:r w:rsidRPr="002A53DD">
        <w:rPr>
          <w:rFonts w:eastAsia="SimSun" w:cs="Calibri" w:hint="eastAsia"/>
          <w:lang w:eastAsia="zh-CN"/>
        </w:rPr>
        <w:t xml:space="preserve"> (90) </w:t>
      </w:r>
      <w:r w:rsidRPr="002A53DD">
        <w:rPr>
          <w:rFonts w:eastAsia="SimSun" w:hAnsi="SimSun" w:cs="MS Gothic" w:hint="eastAsia"/>
          <w:lang w:eastAsia="zh-CN"/>
        </w:rPr>
        <w:t>天通知</w:t>
      </w:r>
      <w:r w:rsidRPr="002A53DD">
        <w:rPr>
          <w:rFonts w:eastAsia="SimSun" w:hAnsi="SimSun" w:cs="Malgun Gothic" w:hint="eastAsia"/>
          <w:lang w:eastAsia="zh-CN"/>
        </w:rPr>
        <w:t>。</w:t>
      </w:r>
      <w:r w:rsidRPr="002A53DD">
        <w:rPr>
          <w:rFonts w:eastAsia="SimSun" w:hAnsi="SimSun" w:cs="MS Gothic" w:hint="eastAsia"/>
          <w:lang w:eastAsia="zh-CN"/>
        </w:rPr>
        <w:t>您可随</w:t>
      </w:r>
      <w:r w:rsidRPr="002A53DD">
        <w:rPr>
          <w:rFonts w:eastAsia="SimSun" w:hAnsi="SimSun" w:cs="MingLiU" w:hint="eastAsia"/>
          <w:lang w:eastAsia="zh-CN"/>
        </w:rPr>
        <w:t>时通过访问</w:t>
      </w:r>
      <w:r w:rsidRPr="002A53DD">
        <w:rPr>
          <w:rFonts w:eastAsia="SimSun" w:cs="Calibri" w:hint="eastAsia"/>
          <w:lang w:eastAsia="zh-CN"/>
        </w:rPr>
        <w:t xml:space="preserve"> </w:t>
      </w:r>
      <w:hyperlink r:id="rId11" w:history="1">
        <w:r w:rsidRPr="002A53DD">
          <w:rPr>
            <w:rStyle w:val="Hyperlink"/>
            <w:rFonts w:eastAsia="SimSun" w:cs="Calibri" w:hint="eastAsia"/>
            <w:color w:val="0563C1"/>
            <w:szCs w:val="18"/>
            <w:lang w:eastAsia="zh-CN"/>
          </w:rPr>
          <w:t>http://www.microsoftvolumelicensing.com/SLA</w:t>
        </w:r>
      </w:hyperlink>
      <w:r w:rsidRPr="002A53DD">
        <w:rPr>
          <w:rFonts w:eastAsia="SimSun" w:cs="Calibri" w:hint="eastAsia"/>
          <w:lang w:eastAsia="zh-CN"/>
        </w:rPr>
        <w:t xml:space="preserve"> </w:t>
      </w:r>
      <w:r w:rsidRPr="002A53DD">
        <w:rPr>
          <w:rFonts w:eastAsia="SimSun" w:hAnsi="SimSun" w:cs="MingLiU" w:hint="eastAsia"/>
          <w:lang w:eastAsia="zh-CN"/>
        </w:rPr>
        <w:t>查看本</w:t>
      </w:r>
      <w:r w:rsidRPr="002A53DD">
        <w:rPr>
          <w:rFonts w:eastAsia="SimSun" w:cs="Calibri" w:hint="eastAsia"/>
          <w:lang w:eastAsia="zh-CN"/>
        </w:rPr>
        <w:t xml:space="preserve"> SLA </w:t>
      </w:r>
      <w:r w:rsidRPr="002A53DD">
        <w:rPr>
          <w:rFonts w:eastAsia="SimSun" w:hAnsi="SimSun" w:cs="MS Gothic" w:hint="eastAsia"/>
          <w:lang w:eastAsia="zh-CN"/>
        </w:rPr>
        <w:t>的最新版本</w:t>
      </w:r>
      <w:r w:rsidRPr="002A53DD">
        <w:rPr>
          <w:rFonts w:eastAsia="SimSun" w:hAnsi="SimSun" w:cs="MS Mincho" w:hint="eastAsia"/>
          <w:lang w:eastAsia="zh-CN"/>
        </w:rPr>
        <w:t>。</w:t>
      </w:r>
    </w:p>
    <w:p w14:paraId="4C757DEA" w14:textId="77777777" w:rsidR="00137E67" w:rsidRPr="002A53DD" w:rsidRDefault="00137E67" w:rsidP="00137E67">
      <w:pPr>
        <w:pStyle w:val="ProductList-Body"/>
        <w:tabs>
          <w:tab w:val="clear" w:pos="360"/>
        </w:tabs>
        <w:rPr>
          <w:rFonts w:eastAsia="SimSun"/>
          <w:lang w:eastAsia="zh-CN"/>
        </w:rPr>
      </w:pPr>
    </w:p>
    <w:p w14:paraId="526C551F"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本文档的早期版本</w:t>
      </w:r>
    </w:p>
    <w:p w14:paraId="210A5B4F"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提供有关当前可用服</w:t>
      </w:r>
      <w:r w:rsidRPr="002A53DD">
        <w:rPr>
          <w:rFonts w:eastAsia="SimSun" w:hAnsi="SimSun" w:cs="MingLiU" w:hint="eastAsia"/>
          <w:lang w:eastAsia="zh-CN"/>
        </w:rPr>
        <w:t>务的信息</w:t>
      </w:r>
      <w:r w:rsidRPr="002A53DD">
        <w:rPr>
          <w:rFonts w:eastAsia="SimSun" w:hAnsi="SimSun" w:cs="Malgun Gothic" w:hint="eastAsia"/>
          <w:lang w:eastAsia="zh-CN"/>
        </w:rPr>
        <w:t>。</w:t>
      </w:r>
      <w:r w:rsidRPr="002A53DD">
        <w:rPr>
          <w:rFonts w:eastAsia="SimSun" w:hAnsi="SimSun" w:cs="MS Gothic" w:hint="eastAsia"/>
          <w:lang w:eastAsia="zh-CN"/>
        </w:rPr>
        <w:t>本文档的早期版本在</w:t>
      </w:r>
      <w:r w:rsidRPr="002A53DD">
        <w:rPr>
          <w:rFonts w:eastAsia="SimSun" w:hint="eastAsia"/>
          <w:lang w:eastAsia="zh-CN"/>
        </w:rPr>
        <w:t xml:space="preserve"> </w:t>
      </w:r>
      <w:hyperlink r:id="rId12" w:history="1">
        <w:r w:rsidRPr="002A53DD">
          <w:rPr>
            <w:rStyle w:val="Hyperlink"/>
            <w:rFonts w:eastAsia="SimSun" w:hint="eastAsia"/>
            <w:color w:val="0563C1"/>
            <w:lang w:eastAsia="zh-CN"/>
          </w:rPr>
          <w:t>http://www.microsoftvolumelicensing.com</w:t>
        </w:r>
      </w:hyperlink>
      <w:r w:rsidRPr="002A53DD">
        <w:rPr>
          <w:rFonts w:eastAsia="SimSun" w:hint="eastAsia"/>
          <w:lang w:eastAsia="zh-CN"/>
        </w:rPr>
        <w:t xml:space="preserve"> </w:t>
      </w:r>
      <w:r w:rsidRPr="002A53DD">
        <w:rPr>
          <w:rFonts w:eastAsia="SimSun" w:hAnsi="SimSun" w:cs="MS Gothic" w:hint="eastAsia"/>
          <w:lang w:eastAsia="zh-CN"/>
        </w:rPr>
        <w:t>上提供</w:t>
      </w:r>
      <w:r w:rsidRPr="002A53DD">
        <w:rPr>
          <w:rFonts w:eastAsia="SimSun" w:hAnsi="SimSun" w:cs="Malgun Gothic" w:hint="eastAsia"/>
          <w:lang w:eastAsia="zh-CN"/>
        </w:rPr>
        <w:t>。</w:t>
      </w:r>
      <w:r w:rsidRPr="002A53DD">
        <w:rPr>
          <w:rFonts w:eastAsia="SimSun" w:hAnsi="SimSun" w:cs="MS Gothic" w:hint="eastAsia"/>
          <w:lang w:eastAsia="zh-CN"/>
        </w:rPr>
        <w:t>若要</w:t>
      </w:r>
      <w:r w:rsidRPr="002A53DD">
        <w:rPr>
          <w:rFonts w:eastAsia="SimSun" w:hAnsi="SimSun" w:cs="MingLiU" w:hint="eastAsia"/>
          <w:lang w:eastAsia="zh-CN"/>
        </w:rPr>
        <w:t>查找所需版本</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户可与经销商或微软客户经理联系</w:t>
      </w:r>
      <w:r w:rsidRPr="002A53DD">
        <w:rPr>
          <w:rFonts w:eastAsia="SimSun" w:hAnsi="SimSun" w:cs="MS Mincho" w:hint="eastAsia"/>
          <w:lang w:eastAsia="zh-CN"/>
        </w:rPr>
        <w:t>。</w:t>
      </w:r>
    </w:p>
    <w:p w14:paraId="255D9F65" w14:textId="77777777" w:rsidR="00137E67" w:rsidRPr="002A53DD" w:rsidRDefault="00137E67" w:rsidP="00137E67">
      <w:pPr>
        <w:pStyle w:val="ProductList-Body"/>
        <w:tabs>
          <w:tab w:val="clear" w:pos="360"/>
        </w:tabs>
        <w:rPr>
          <w:rFonts w:eastAsia="SimSun"/>
          <w:lang w:eastAsia="zh-CN"/>
        </w:rPr>
      </w:pPr>
    </w:p>
    <w:p w14:paraId="13B8BA4A" w14:textId="77777777" w:rsidR="0020588C" w:rsidRPr="002A53DD" w:rsidRDefault="0020588C" w:rsidP="0020588C">
      <w:pPr>
        <w:pStyle w:val="ProductList-SubSection1Heading"/>
        <w:rPr>
          <w:rFonts w:ascii="Calibri" w:eastAsia="SimSun" w:hAnsi="Calibri" w:cs="Calibri"/>
        </w:rPr>
      </w:pPr>
      <w:bookmarkStart w:id="5" w:name="_Toc457812797"/>
      <w:bookmarkStart w:id="6" w:name="_Toc457821503"/>
      <w:r w:rsidRPr="002A53DD">
        <w:rPr>
          <w:rFonts w:ascii="Calibri" w:eastAsia="SimSun" w:hAnsi="Calibri" w:cs="Calibri"/>
        </w:rPr>
        <w:t>对本文档的更改进行的澄清和总结</w:t>
      </w:r>
    </w:p>
    <w:bookmarkEnd w:id="5"/>
    <w:bookmarkEnd w:id="6"/>
    <w:p w14:paraId="30CF5F22" w14:textId="52D1C9E1" w:rsidR="00383DC2" w:rsidRDefault="00383DC2" w:rsidP="00383DC2">
      <w:pPr>
        <w:pStyle w:val="ProductList-Body"/>
        <w:tabs>
          <w:tab w:val="clear" w:pos="360"/>
          <w:tab w:val="clear" w:pos="720"/>
          <w:tab w:val="clear" w:pos="1080"/>
        </w:tabs>
      </w:pPr>
      <w:r w:rsidRPr="002A53DD">
        <w:rPr>
          <w:rFonts w:eastAsia="SimSun"/>
        </w:rPr>
        <w:t>以下内容为近期对本</w:t>
      </w:r>
      <w:r w:rsidRPr="002A53DD">
        <w:rPr>
          <w:rFonts w:eastAsia="SimSun"/>
        </w:rPr>
        <w:t xml:space="preserve"> SLA </w:t>
      </w:r>
      <w:r w:rsidRPr="002A53DD">
        <w:rPr>
          <w:rFonts w:eastAsia="SimSun"/>
        </w:rPr>
        <w:t>所做的添加、删除和其他更改。此外，下列内容还针对常见的客户问题详细地解释了</w:t>
      </w:r>
      <w:r w:rsidRPr="002A53DD">
        <w:rPr>
          <w:rFonts w:eastAsia="SimSun"/>
        </w:rPr>
        <w:t xml:space="preserve"> Microsoft </w:t>
      </w:r>
      <w:r w:rsidRPr="002A53DD">
        <w:rPr>
          <w:rFonts w:eastAsia="SimSun"/>
        </w:rPr>
        <w:t>政策。</w:t>
      </w:r>
    </w:p>
    <w:p w14:paraId="553AA497" w14:textId="77777777" w:rsidR="00CF520C" w:rsidRPr="00CF520C" w:rsidRDefault="00CF520C" w:rsidP="00383DC2">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569ED" w:rsidRPr="00692587" w14:paraId="672605B4" w14:textId="77777777" w:rsidTr="0049297D">
        <w:trPr>
          <w:tblHeader/>
        </w:trPr>
        <w:tc>
          <w:tcPr>
            <w:tcW w:w="5395" w:type="dxa"/>
            <w:shd w:val="clear" w:color="auto" w:fill="0072C6"/>
          </w:tcPr>
          <w:p w14:paraId="2DFAE711" w14:textId="77777777" w:rsidR="005569ED" w:rsidRPr="00692587" w:rsidRDefault="005569ED" w:rsidP="0049297D">
            <w:pPr>
              <w:pStyle w:val="ProductList-OfferingBody"/>
              <w:rPr>
                <w:rFonts w:eastAsia="SimSun" w:cstheme="minorHAnsi"/>
              </w:rPr>
            </w:pPr>
            <w:r w:rsidRPr="00692587">
              <w:rPr>
                <w:rFonts w:eastAsia="SimSun" w:cstheme="minorHAnsi"/>
                <w:color w:val="FFFFFF" w:themeColor="background1"/>
              </w:rPr>
              <w:t>新增内容</w:t>
            </w:r>
          </w:p>
        </w:tc>
        <w:tc>
          <w:tcPr>
            <w:tcW w:w="5395" w:type="dxa"/>
            <w:shd w:val="clear" w:color="auto" w:fill="0072C6"/>
          </w:tcPr>
          <w:p w14:paraId="0D7F4927" w14:textId="77777777" w:rsidR="005569ED" w:rsidRPr="00692587" w:rsidRDefault="005569ED" w:rsidP="0049297D">
            <w:pPr>
              <w:pStyle w:val="ProductList-OfferingBody"/>
              <w:rPr>
                <w:rFonts w:eastAsia="SimSun" w:cstheme="minorHAnsi"/>
              </w:rPr>
            </w:pPr>
            <w:r w:rsidRPr="00692587">
              <w:rPr>
                <w:rFonts w:eastAsia="SimSun" w:cstheme="minorHAnsi"/>
                <w:color w:val="FFFFFF" w:themeColor="background1"/>
              </w:rPr>
              <w:t>删减内容</w:t>
            </w:r>
          </w:p>
        </w:tc>
      </w:tr>
      <w:tr w:rsidR="007917E2" w:rsidRPr="00016C3A" w14:paraId="43848F31" w14:textId="77777777" w:rsidTr="00417C02">
        <w:trPr>
          <w:tblHeader/>
        </w:trPr>
        <w:tc>
          <w:tcPr>
            <w:tcW w:w="5395" w:type="dxa"/>
            <w:shd w:val="clear" w:color="auto" w:fill="auto"/>
          </w:tcPr>
          <w:p w14:paraId="5A2A0DC3" w14:textId="77777777" w:rsidR="007917E2" w:rsidRPr="00016C3A" w:rsidRDefault="007917E2" w:rsidP="00417C02">
            <w:pPr>
              <w:pStyle w:val="ProductList-OfferingBody"/>
              <w:rPr>
                <w:rFonts w:eastAsia="SimSun" w:cstheme="minorHAnsi"/>
                <w:color w:val="000000" w:themeColor="text1"/>
              </w:rPr>
            </w:pPr>
            <w:r w:rsidRPr="00016C3A">
              <w:rPr>
                <w:rFonts w:eastAsia="SimSun" w:cstheme="minorHAnsi"/>
                <w:color w:val="000000" w:themeColor="text1"/>
              </w:rPr>
              <w:t>通用打印</w:t>
            </w:r>
          </w:p>
        </w:tc>
        <w:tc>
          <w:tcPr>
            <w:tcW w:w="5395" w:type="dxa"/>
            <w:shd w:val="clear" w:color="auto" w:fill="auto"/>
          </w:tcPr>
          <w:p w14:paraId="1A5ED7AC" w14:textId="77777777" w:rsidR="007917E2" w:rsidRPr="00016C3A" w:rsidRDefault="007917E2" w:rsidP="00417C02">
            <w:pPr>
              <w:pStyle w:val="ProductList-OfferingBody"/>
              <w:rPr>
                <w:rFonts w:eastAsia="SimSun" w:cstheme="minorHAnsi"/>
                <w:color w:val="000000" w:themeColor="text1"/>
              </w:rPr>
            </w:pPr>
            <w:r w:rsidRPr="00016C3A">
              <w:rPr>
                <w:rFonts w:eastAsia="SimSun" w:cstheme="minorHAnsi"/>
                <w:color w:val="000000" w:themeColor="text1"/>
              </w:rPr>
              <w:t>无</w:t>
            </w:r>
          </w:p>
        </w:tc>
      </w:tr>
    </w:tbl>
    <w:p w14:paraId="4ECD252B" w14:textId="77777777" w:rsidR="00B860B4" w:rsidRPr="00721F38" w:rsidRDefault="00B860B4" w:rsidP="00B860B4">
      <w:pPr>
        <w:pStyle w:val="ProductList-Body"/>
        <w:rPr>
          <w:rFonts w:eastAsia="SimSun" w:cstheme="minorHAnsi"/>
        </w:rPr>
      </w:pPr>
    </w:p>
    <w:p w14:paraId="03B93A65" w14:textId="2E1A11F4" w:rsidR="00902FC2" w:rsidRPr="002A53DD" w:rsidRDefault="006007B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14:paraId="06B91C5E" w14:textId="77777777" w:rsidR="00137E67" w:rsidRPr="002A53DD" w:rsidRDefault="00137E67" w:rsidP="00137E67">
      <w:pPr>
        <w:pStyle w:val="ProductList-Body"/>
        <w:tabs>
          <w:tab w:val="clear" w:pos="360"/>
        </w:tabs>
        <w:rPr>
          <w:rFonts w:eastAsia="SimSun"/>
          <w:lang w:val="zh-CN" w:eastAsia="zh-CN" w:bidi="zh-CN"/>
        </w:rPr>
      </w:pPr>
    </w:p>
    <w:p w14:paraId="0681FC39" w14:textId="77777777" w:rsidR="00137E67" w:rsidRPr="007E0270" w:rsidRDefault="00137E67" w:rsidP="00137E67">
      <w:pPr>
        <w:spacing w:after="0"/>
        <w:rPr>
          <w:rFonts w:eastAsia="SimSun"/>
          <w:sz w:val="18"/>
          <w:szCs w:val="18"/>
        </w:rPr>
        <w:sectPr w:rsidR="00137E67" w:rsidRPr="007E0270" w:rsidSect="00EE7201">
          <w:headerReference w:type="default" r:id="rId13"/>
          <w:footerReference w:type="default" r:id="rId14"/>
          <w:pgSz w:w="12240" w:h="15840" w:code="1"/>
          <w:pgMar w:top="1440" w:right="720" w:bottom="1440" w:left="720" w:header="720" w:footer="720" w:gutter="0"/>
          <w:cols w:space="720"/>
        </w:sectPr>
      </w:pPr>
    </w:p>
    <w:p w14:paraId="43B5C16B"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7" w:name="GeneralTerms"/>
      <w:bookmarkStart w:id="8" w:name="_Toc65693621"/>
      <w:r w:rsidRPr="002A53DD">
        <w:rPr>
          <w:rFonts w:asciiTheme="minorHAnsi" w:eastAsia="SimSun" w:hAnsi="SimSun" w:cs="MS Mincho" w:hint="eastAsia"/>
          <w:lang w:eastAsia="zh-CN"/>
        </w:rPr>
        <w:lastRenderedPageBreak/>
        <w:t>一般</w:t>
      </w:r>
      <w:r w:rsidRPr="002A53DD">
        <w:rPr>
          <w:rFonts w:ascii="SimSun" w:eastAsia="SimSun" w:hAnsi="SimSun" w:cs="PMingLiU" w:hint="eastAsia"/>
          <w:lang w:eastAsia="zh-CN"/>
        </w:rPr>
        <w:t>术语</w:t>
      </w:r>
      <w:bookmarkEnd w:id="8"/>
    </w:p>
    <w:p w14:paraId="2EC9EDE1" w14:textId="77777777" w:rsidR="00137E67" w:rsidRPr="002A53DD" w:rsidRDefault="00137E67" w:rsidP="008B2FF9">
      <w:pPr>
        <w:pStyle w:val="ProductList-SubSection1Heading"/>
        <w:rPr>
          <w:rFonts w:ascii="SimSun" w:eastAsia="SimSun" w:hAnsi="SimSun"/>
          <w:lang w:eastAsia="zh-CN"/>
        </w:rPr>
      </w:pPr>
      <w:bookmarkStart w:id="9" w:name="Definitions"/>
      <w:bookmarkEnd w:id="7"/>
      <w:r w:rsidRPr="002A53DD">
        <w:rPr>
          <w:rFonts w:ascii="SimSun" w:eastAsia="SimSun" w:hAnsi="SimSun" w:cs="MS Gothic" w:hint="eastAsia"/>
          <w:lang w:eastAsia="zh-CN"/>
        </w:rPr>
        <w:t>定</w:t>
      </w:r>
      <w:r w:rsidRPr="002A53DD">
        <w:rPr>
          <w:rFonts w:ascii="SimSun" w:eastAsia="SimSun" w:hAnsi="SimSun" w:cs="Microsoft JhengHei" w:hint="eastAsia"/>
          <w:lang w:eastAsia="zh-CN"/>
        </w:rPr>
        <w:t>义</w:t>
      </w:r>
    </w:p>
    <w:bookmarkEnd w:id="9"/>
    <w:p w14:paraId="13B7999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适用月期</w:t>
      </w:r>
      <w:r w:rsidRPr="002A53DD">
        <w:rPr>
          <w:rFonts w:eastAsia="SimSun" w:hAnsi="SimSun" w:cs="MingLiU" w:hint="eastAsia"/>
          <w:b/>
          <w:color w:val="00188F"/>
          <w:lang w:eastAsia="zh-CN"/>
        </w:rPr>
        <w:t>间</w:t>
      </w:r>
      <w:r w:rsidRPr="00B17C0F">
        <w:rPr>
          <w:rFonts w:ascii="SimSun" w:eastAsia="SimSun" w:hAnsi="SimSun" w:cstheme="minorHAnsi"/>
          <w:lang w:eastAsia="zh-CN"/>
        </w:rPr>
        <w:t>”</w:t>
      </w:r>
      <w:r w:rsidRPr="002A53DD">
        <w:rPr>
          <w:rFonts w:eastAsia="SimSun" w:hAnsi="SimSun" w:cs="MS Gothic" w:hint="eastAsia"/>
          <w:lang w:eastAsia="zh-CN"/>
        </w:rPr>
        <w:t>指您在适用服</w:t>
      </w:r>
      <w:r w:rsidRPr="002A53DD">
        <w:rPr>
          <w:rFonts w:eastAsia="SimSun" w:hAnsi="SimSun" w:cs="MingLiU" w:hint="eastAsia"/>
          <w:lang w:eastAsia="zh-CN"/>
        </w:rPr>
        <w:t>务费用减免的日历月中作为服务订户的天数</w:t>
      </w:r>
      <w:r w:rsidRPr="002A53DD">
        <w:rPr>
          <w:rFonts w:eastAsia="SimSun" w:hAnsi="SimSun" w:cs="MS Mincho" w:hint="eastAsia"/>
          <w:lang w:eastAsia="zh-CN"/>
        </w:rPr>
        <w:t>。</w:t>
      </w:r>
    </w:p>
    <w:p w14:paraId="058B3EC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适用月服</w:t>
      </w:r>
      <w:r w:rsidRPr="002A53DD">
        <w:rPr>
          <w:rFonts w:eastAsia="SimSun" w:hAnsi="SimSun" w:cs="MingLiU" w:hint="eastAsia"/>
          <w:b/>
          <w:color w:val="00188F"/>
          <w:lang w:eastAsia="zh-CN"/>
        </w:rPr>
        <w:t>务费</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指您在适用服</w:t>
      </w:r>
      <w:r w:rsidRPr="002A53DD">
        <w:rPr>
          <w:rFonts w:eastAsia="SimSun" w:hAnsi="SimSun" w:cs="MingLiU" w:hint="eastAsia"/>
          <w:color w:val="000000" w:themeColor="text1"/>
          <w:lang w:eastAsia="zh-CN"/>
        </w:rPr>
        <w:t>务费用减免的月份针对服务实际支付的费用总额</w:t>
      </w:r>
      <w:r w:rsidRPr="002A53DD">
        <w:rPr>
          <w:rFonts w:eastAsia="SimSun" w:hAnsi="SimSun" w:cs="MS Mincho" w:hint="eastAsia"/>
          <w:color w:val="000000" w:themeColor="text1"/>
          <w:lang w:eastAsia="zh-CN"/>
        </w:rPr>
        <w:t>。</w:t>
      </w:r>
    </w:p>
    <w:p w14:paraId="49F4D9E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将在下面的服</w:t>
      </w:r>
      <w:r w:rsidRPr="002A53DD">
        <w:rPr>
          <w:rFonts w:eastAsia="SimSun" w:hAnsi="SimSun" w:cs="MingLiU" w:hint="eastAsia"/>
          <w:lang w:eastAsia="zh-CN"/>
        </w:rPr>
        <w:t>务特定条款中针对每种服务进行定义</w:t>
      </w:r>
      <w:r w:rsidRPr="002A53DD">
        <w:rPr>
          <w:rFonts w:eastAsia="SimSun" w:hAnsi="SimSun" w:cs="Malgun Gothic" w:hint="eastAsia"/>
          <w:lang w:eastAsia="zh-CN"/>
        </w:rPr>
        <w:t>。</w:t>
      </w:r>
      <w:r w:rsidRPr="002A53DD">
        <w:rPr>
          <w:rFonts w:eastAsia="SimSun" w:hAnsi="SimSun" w:cs="MS Gothic" w:hint="eastAsia"/>
          <w:lang w:eastAsia="zh-CN"/>
        </w:rPr>
        <w:t>除了</w:t>
      </w:r>
      <w:r w:rsidRPr="002A53DD">
        <w:rPr>
          <w:rFonts w:eastAsia="SimSun" w:hint="eastAsia"/>
          <w:lang w:eastAsia="zh-CN"/>
        </w:rPr>
        <w:t xml:space="preserve"> Microsoft Azure </w:t>
      </w:r>
      <w:r w:rsidRPr="002A53DD">
        <w:rPr>
          <w:rFonts w:eastAsia="SimSun" w:hAnsi="SimSun" w:cs="MS Gothic" w:hint="eastAsia"/>
          <w:lang w:eastAsia="zh-CN"/>
        </w:rPr>
        <w:t>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时间不包含计划的停机时间</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时间不包含服务因下面所述的限制以及服务特定条款中的限制而不可用的情况</w:t>
      </w:r>
      <w:r w:rsidRPr="002A53DD">
        <w:rPr>
          <w:rFonts w:eastAsia="SimSun" w:hAnsi="SimSun" w:cs="MS Mincho" w:hint="eastAsia"/>
          <w:lang w:eastAsia="zh-CN"/>
        </w:rPr>
        <w:t>。</w:t>
      </w:r>
    </w:p>
    <w:p w14:paraId="5158127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错误代码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项操作出现了问题</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w:t>
      </w:r>
      <w:proofErr w:type="spellStart"/>
      <w:r w:rsidRPr="002A53DD">
        <w:rPr>
          <w:rFonts w:eastAsia="SimSun" w:hint="eastAsia"/>
          <w:lang w:eastAsia="zh-CN"/>
        </w:rPr>
        <w:t>5xx</w:t>
      </w:r>
      <w:proofErr w:type="spellEnd"/>
      <w:r w:rsidRPr="002A53DD">
        <w:rPr>
          <w:rFonts w:eastAsia="SimSun" w:hint="eastAsia"/>
          <w:lang w:eastAsia="zh-CN"/>
        </w:rPr>
        <w:t xml:space="preserve">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3AC924C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外部</w:t>
      </w:r>
      <w:r w:rsidRPr="002A53DD">
        <w:rPr>
          <w:rFonts w:eastAsia="SimSun" w:hAnsi="SimSun" w:cs="MingLiU" w:hint="eastAsia"/>
          <w:b/>
          <w:color w:val="00188F"/>
          <w:lang w:eastAsia="zh-CN"/>
        </w:rPr>
        <w:t>连接</w:t>
      </w:r>
      <w:r w:rsidRPr="00B17C0F">
        <w:rPr>
          <w:rFonts w:ascii="SimSun" w:eastAsia="SimSun" w:hAnsi="SimSun" w:cstheme="minorHAnsi"/>
          <w:lang w:eastAsia="zh-CN"/>
        </w:rPr>
        <w:t>”</w:t>
      </w:r>
      <w:r w:rsidRPr="002A53DD">
        <w:rPr>
          <w:rFonts w:eastAsia="SimSun" w:hAnsi="SimSun" w:cs="MS Gothic" w:hint="eastAsia"/>
          <w:lang w:eastAsia="zh-CN"/>
        </w:rPr>
        <w:t>是指可通</w:t>
      </w:r>
      <w:r w:rsidRPr="002A53DD">
        <w:rPr>
          <w:rFonts w:eastAsia="SimSun" w:hAnsi="SimSun" w:cs="MingLiU" w:hint="eastAsia"/>
          <w:lang w:eastAsia="zh-CN"/>
        </w:rPr>
        <w:t>过受支持的协议</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HTTP </w:t>
      </w:r>
      <w:r w:rsidRPr="002A53DD">
        <w:rPr>
          <w:rFonts w:eastAsia="SimSun" w:hAnsi="SimSun" w:cs="MS Gothic" w:hint="eastAsia"/>
          <w:lang w:eastAsia="zh-CN"/>
        </w:rPr>
        <w:t>和</w:t>
      </w:r>
      <w:r w:rsidRPr="002A53DD">
        <w:rPr>
          <w:rFonts w:eastAsia="SimSun" w:hint="eastAsia"/>
          <w:lang w:eastAsia="zh-CN"/>
        </w:rPr>
        <w:t xml:space="preserve"> HTTPS</w:t>
      </w:r>
      <w:r w:rsidRPr="002A53DD">
        <w:rPr>
          <w:rFonts w:eastAsia="SimSun" w:hAnsi="SimSun" w:hint="eastAsia"/>
          <w:lang w:eastAsia="zh-CN"/>
        </w:rPr>
        <w:t>）</w:t>
      </w:r>
      <w:r w:rsidRPr="002A53DD">
        <w:rPr>
          <w:rFonts w:eastAsia="SimSun" w:hAnsi="SimSun" w:cs="MS Gothic" w:hint="eastAsia"/>
          <w:lang w:eastAsia="zh-CN"/>
        </w:rPr>
        <w:t>从公共</w:t>
      </w:r>
      <w:r w:rsidRPr="002A53DD">
        <w:rPr>
          <w:rFonts w:eastAsia="SimSun" w:hint="eastAsia"/>
          <w:lang w:eastAsia="zh-CN"/>
        </w:rPr>
        <w:t xml:space="preserve"> IP </w:t>
      </w:r>
      <w:r w:rsidRPr="002A53DD">
        <w:rPr>
          <w:rFonts w:eastAsia="SimSun" w:hAnsi="SimSun" w:cs="MS Gothic" w:hint="eastAsia"/>
          <w:lang w:eastAsia="zh-CN"/>
        </w:rPr>
        <w:t>地址</w:t>
      </w:r>
      <w:r w:rsidRPr="002A53DD">
        <w:rPr>
          <w:rFonts w:eastAsia="SimSun" w:hAnsi="SimSun" w:cs="MingLiU" w:hint="eastAsia"/>
          <w:lang w:eastAsia="zh-CN"/>
        </w:rPr>
        <w:t>发送和接收的双向网络流量</w:t>
      </w:r>
      <w:r w:rsidRPr="002A53DD">
        <w:rPr>
          <w:rFonts w:eastAsia="SimSun" w:hAnsi="SimSun" w:cs="MS Mincho" w:hint="eastAsia"/>
          <w:lang w:eastAsia="zh-CN"/>
        </w:rPr>
        <w:t>。</w:t>
      </w:r>
    </w:p>
    <w:p w14:paraId="51943C4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事件</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w:t>
      </w:r>
      <w:r w:rsidRPr="002A53DD">
        <w:rPr>
          <w:rFonts w:eastAsia="SimSun" w:hAnsi="SimSun" w:cs="MingLiU" w:hint="eastAsia"/>
          <w:color w:val="000000" w:themeColor="text1"/>
          <w:lang w:eastAsia="zh-CN"/>
        </w:rPr>
        <w:t>导致停机时间的</w:t>
      </w:r>
      <w:r w:rsidRPr="002A53DD">
        <w:rPr>
          <w:rFonts w:eastAsia="SimSun" w:hint="eastAsia"/>
          <w:color w:val="000000" w:themeColor="text1"/>
          <w:lang w:eastAsia="zh-CN"/>
        </w:rPr>
        <w:t xml:space="preserve"> (</w:t>
      </w:r>
      <w:proofErr w:type="spellStart"/>
      <w:r w:rsidRPr="002A53DD">
        <w:rPr>
          <w:rFonts w:eastAsia="SimSun" w:hint="eastAsia"/>
          <w:color w:val="000000" w:themeColor="text1"/>
          <w:lang w:eastAsia="zh-CN"/>
        </w:rPr>
        <w:t>i</w:t>
      </w:r>
      <w:proofErr w:type="spellEnd"/>
      <w:r w:rsidRPr="002A53DD">
        <w:rPr>
          <w:rFonts w:eastAsia="SimSun" w:hint="eastAsia"/>
          <w:color w:val="000000" w:themeColor="text1"/>
          <w:lang w:eastAsia="zh-CN"/>
        </w:rPr>
        <w:t xml:space="preserve">) </w:t>
      </w:r>
      <w:r w:rsidRPr="002A53DD">
        <w:rPr>
          <w:rFonts w:eastAsia="SimSun" w:hAnsi="SimSun" w:cs="MS Gothic" w:hint="eastAsia"/>
          <w:color w:val="000000" w:themeColor="text1"/>
          <w:lang w:eastAsia="zh-CN"/>
        </w:rPr>
        <w:t>任何一个事件或</w:t>
      </w:r>
      <w:r w:rsidRPr="002A53DD">
        <w:rPr>
          <w:rFonts w:eastAsia="SimSun" w:hint="eastAsia"/>
          <w:color w:val="000000" w:themeColor="text1"/>
          <w:lang w:eastAsia="zh-CN"/>
        </w:rPr>
        <w:t xml:space="preserve"> (ii) </w:t>
      </w:r>
      <w:r w:rsidRPr="002A53DD">
        <w:rPr>
          <w:rFonts w:eastAsia="SimSun" w:hAnsi="SimSun" w:cs="MS Gothic" w:hint="eastAsia"/>
          <w:color w:val="000000" w:themeColor="text1"/>
          <w:lang w:eastAsia="zh-CN"/>
        </w:rPr>
        <w:t>任何一</w:t>
      </w:r>
      <w:r w:rsidRPr="002A53DD">
        <w:rPr>
          <w:rFonts w:eastAsia="SimSun" w:hAnsi="SimSun" w:cs="MingLiU" w:hint="eastAsia"/>
          <w:color w:val="000000" w:themeColor="text1"/>
          <w:lang w:eastAsia="zh-CN"/>
        </w:rPr>
        <w:t>组事件</w:t>
      </w:r>
      <w:r w:rsidRPr="002A53DD">
        <w:rPr>
          <w:rFonts w:eastAsia="SimSun" w:hAnsi="SimSun" w:cs="MS Mincho" w:hint="eastAsia"/>
          <w:color w:val="000000" w:themeColor="text1"/>
          <w:lang w:eastAsia="zh-CN"/>
        </w:rPr>
        <w:t>。</w:t>
      </w:r>
    </w:p>
    <w:p w14:paraId="3ED88DA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管理</w:t>
      </w:r>
      <w:r w:rsidRPr="002A53DD">
        <w:rPr>
          <w:rFonts w:eastAsia="SimSun" w:hAnsi="SimSun" w:cs="MingLiU" w:hint="eastAsia"/>
          <w:b/>
          <w:color w:val="00188F"/>
          <w:lang w:eastAsia="zh-CN"/>
        </w:rPr>
        <w:t>门户</w:t>
      </w:r>
      <w:r w:rsidRPr="00B17C0F">
        <w:rPr>
          <w:rFonts w:ascii="SimSun" w:eastAsia="SimSun" w:hAnsi="SimSun" w:cstheme="minorHAnsi"/>
          <w:lang w:eastAsia="zh-CN"/>
        </w:rPr>
        <w:t>”</w:t>
      </w:r>
      <w:r w:rsidRPr="002A53DD">
        <w:rPr>
          <w:rFonts w:eastAsia="SimSun" w:hAnsi="SimSun" w:cs="MS Gothic" w:hint="eastAsia"/>
          <w:lang w:eastAsia="zh-CN"/>
        </w:rPr>
        <w:t>指微</w:t>
      </w:r>
      <w:r w:rsidRPr="002A53DD">
        <w:rPr>
          <w:rFonts w:eastAsia="SimSun" w:hAnsi="SimSun" w:cs="MingLiU" w:hint="eastAsia"/>
          <w:lang w:eastAsia="zh-CN"/>
        </w:rPr>
        <w:t>软提供的</w:t>
      </w:r>
      <w:r w:rsidRPr="002A53DD">
        <w:rPr>
          <w:rFonts w:eastAsia="SimSun" w:hint="eastAsia"/>
          <w:lang w:eastAsia="zh-CN"/>
        </w:rPr>
        <w:t xml:space="preserve"> Web </w:t>
      </w:r>
      <w:r w:rsidRPr="002A53DD">
        <w:rPr>
          <w:rFonts w:eastAsia="SimSun" w:hAnsi="SimSun" w:cs="MS Gothic" w:hint="eastAsia"/>
          <w:lang w:eastAsia="zh-CN"/>
        </w:rPr>
        <w:t>界面</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户可通过该界面来管理服务</w:t>
      </w:r>
      <w:r w:rsidRPr="002A53DD">
        <w:rPr>
          <w:rFonts w:eastAsia="SimSun" w:hAnsi="SimSun" w:cs="MS Mincho" w:hint="eastAsia"/>
          <w:lang w:eastAsia="zh-CN"/>
        </w:rPr>
        <w:t>。</w:t>
      </w:r>
    </w:p>
    <w:p w14:paraId="14BE8201"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计划停机时间</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指与网</w:t>
      </w:r>
      <w:r w:rsidRPr="002A53DD">
        <w:rPr>
          <w:rFonts w:eastAsia="SimSun" w:hAnsi="SimSun" w:cs="MingLiU" w:hint="eastAsia"/>
          <w:color w:val="000000" w:themeColor="text1"/>
          <w:lang w:eastAsia="zh-CN"/>
        </w:rPr>
        <w:t>络</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硬件</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服</w:t>
      </w:r>
      <w:r w:rsidRPr="002A53DD">
        <w:rPr>
          <w:rFonts w:eastAsia="SimSun" w:hAnsi="SimSun" w:cs="MingLiU" w:hint="eastAsia"/>
          <w:color w:val="000000" w:themeColor="text1"/>
          <w:lang w:eastAsia="zh-CN"/>
        </w:rPr>
        <w:t>务维护或升级相关的停机时间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在此</w:t>
      </w:r>
      <w:r w:rsidRPr="002A53DD">
        <w:rPr>
          <w:rFonts w:eastAsia="SimSun" w:hAnsi="SimSun" w:cs="MingLiU" w:hint="eastAsia"/>
          <w:color w:val="000000" w:themeColor="text1"/>
          <w:lang w:eastAsia="zh-CN"/>
        </w:rPr>
        <w:t>类停机时间开始之前</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我</w:t>
      </w:r>
      <w:r w:rsidRPr="002A53DD">
        <w:rPr>
          <w:rFonts w:eastAsia="SimSun" w:hAnsi="SimSun" w:cs="MingLiU" w:hint="eastAsia"/>
          <w:color w:val="000000" w:themeColor="text1"/>
          <w:lang w:eastAsia="zh-CN"/>
        </w:rPr>
        <w:t>们将至少提前五</w:t>
      </w:r>
      <w:r w:rsidRPr="002A53DD">
        <w:rPr>
          <w:rFonts w:eastAsia="SimSun" w:hint="eastAsia"/>
          <w:color w:val="000000" w:themeColor="text1"/>
          <w:lang w:eastAsia="zh-CN"/>
        </w:rPr>
        <w:t xml:space="preserve"> (5) </w:t>
      </w:r>
      <w:r w:rsidRPr="002A53DD">
        <w:rPr>
          <w:rFonts w:eastAsia="SimSun" w:hAnsi="SimSun" w:cs="MS Gothic" w:hint="eastAsia"/>
          <w:color w:val="000000" w:themeColor="text1"/>
          <w:lang w:eastAsia="zh-CN"/>
        </w:rPr>
        <w:t>天</w:t>
      </w:r>
      <w:r w:rsidRPr="002A53DD">
        <w:rPr>
          <w:rFonts w:eastAsia="SimSun" w:hAnsi="SimSun" w:cs="MingLiU" w:hint="eastAsia"/>
          <w:color w:val="000000" w:themeColor="text1"/>
          <w:lang w:eastAsia="zh-CN"/>
        </w:rPr>
        <w:t>发布通知或通知您</w:t>
      </w:r>
      <w:r w:rsidRPr="002A53DD">
        <w:rPr>
          <w:rFonts w:eastAsia="SimSun" w:hAnsi="SimSun" w:cs="MS Mincho" w:hint="eastAsia"/>
          <w:color w:val="000000" w:themeColor="text1"/>
          <w:lang w:eastAsia="zh-CN"/>
        </w:rPr>
        <w:t>。</w:t>
      </w:r>
    </w:p>
    <w:p w14:paraId="6B8E276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是指在微</w:t>
      </w:r>
      <w:r w:rsidRPr="002A53DD">
        <w:rPr>
          <w:rFonts w:eastAsia="SimSun" w:hAnsi="SimSun" w:cs="MingLiU" w:hint="eastAsia"/>
          <w:color w:val="000000" w:themeColor="text1"/>
          <w:lang w:eastAsia="zh-CN"/>
        </w:rPr>
        <w:t>软审批索赔后为您减免的适用月服务费的百分比</w:t>
      </w:r>
      <w:r w:rsidRPr="002A53DD">
        <w:rPr>
          <w:rFonts w:eastAsia="SimSun" w:hAnsi="SimSun" w:cs="MS Mincho" w:hint="eastAsia"/>
          <w:color w:val="000000" w:themeColor="text1"/>
          <w:lang w:eastAsia="zh-CN"/>
        </w:rPr>
        <w:t>。</w:t>
      </w:r>
    </w:p>
    <w:p w14:paraId="478A2F0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是指本</w:t>
      </w:r>
      <w:r w:rsidRPr="002A53DD">
        <w:rPr>
          <w:rFonts w:eastAsia="SimSun" w:hint="eastAsia"/>
          <w:color w:val="000000" w:themeColor="text1"/>
          <w:lang w:eastAsia="zh-CN"/>
        </w:rPr>
        <w:t xml:space="preserve"> SLA </w:t>
      </w:r>
      <w:r w:rsidRPr="002A53DD">
        <w:rPr>
          <w:rFonts w:eastAsia="SimSun" w:hAnsi="SimSun" w:cs="MS Gothic" w:hint="eastAsia"/>
          <w:color w:val="000000" w:themeColor="text1"/>
          <w:lang w:eastAsia="zh-CN"/>
        </w:rPr>
        <w:t>中</w:t>
      </w:r>
      <w:r w:rsidRPr="002A53DD">
        <w:rPr>
          <w:rFonts w:eastAsia="SimSun" w:hAnsi="SimSun" w:cs="MingLiU" w:hint="eastAsia"/>
          <w:color w:val="000000" w:themeColor="text1"/>
          <w:lang w:eastAsia="zh-CN"/>
        </w:rPr>
        <w:t>规定的微软同意在交付服务时达到的性能指标</w:t>
      </w:r>
      <w:r w:rsidRPr="002A53DD">
        <w:rPr>
          <w:rFonts w:eastAsia="SimSun" w:hAnsi="SimSun" w:cs="MS Mincho" w:hint="eastAsia"/>
          <w:color w:val="000000" w:themeColor="text1"/>
          <w:lang w:eastAsia="zh-CN"/>
        </w:rPr>
        <w:t>。</w:t>
      </w:r>
    </w:p>
    <w:p w14:paraId="1B3AD13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务资源</w:t>
      </w:r>
      <w:r w:rsidRPr="00B17C0F">
        <w:rPr>
          <w:rFonts w:ascii="SimSun" w:eastAsia="SimSun" w:hAnsi="SimSun" w:cstheme="minorHAnsi"/>
          <w:lang w:eastAsia="zh-CN"/>
        </w:rPr>
        <w:t>”</w:t>
      </w:r>
      <w:r w:rsidRPr="002A53DD">
        <w:rPr>
          <w:rFonts w:eastAsia="SimSun" w:hAnsi="SimSun" w:cs="MS Gothic" w:hint="eastAsia"/>
          <w:lang w:eastAsia="zh-CN"/>
        </w:rPr>
        <w:t>是指可供在服</w:t>
      </w:r>
      <w:r w:rsidRPr="002A53DD">
        <w:rPr>
          <w:rFonts w:eastAsia="SimSun" w:hAnsi="SimSun" w:cs="MingLiU" w:hint="eastAsia"/>
          <w:lang w:eastAsia="zh-CN"/>
        </w:rPr>
        <w:t>务中使用的各种资源</w:t>
      </w:r>
      <w:r w:rsidRPr="002A53DD">
        <w:rPr>
          <w:rFonts w:eastAsia="SimSun" w:hAnsi="SimSun" w:cs="MS Mincho" w:hint="eastAsia"/>
          <w:lang w:eastAsia="zh-CN"/>
        </w:rPr>
        <w:t>。</w:t>
      </w:r>
    </w:p>
    <w:p w14:paraId="3A793B98"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成功代</w:t>
      </w:r>
      <w:r w:rsidRPr="002A53DD">
        <w:rPr>
          <w:rFonts w:eastAsia="SimSun" w:hAnsi="SimSun" w:cs="MingLiU" w:hint="eastAsia"/>
          <w:b/>
          <w:color w:val="00188F"/>
          <w:lang w:eastAsia="zh-CN"/>
        </w:rPr>
        <w:t>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项操作已经成功</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proofErr w:type="spellStart"/>
      <w:r w:rsidRPr="002A53DD">
        <w:rPr>
          <w:rFonts w:eastAsia="SimSun" w:hint="eastAsia"/>
          <w:lang w:eastAsia="zh-CN"/>
        </w:rPr>
        <w:t>2xx</w:t>
      </w:r>
      <w:proofErr w:type="spellEnd"/>
      <w:r w:rsidRPr="002A53DD">
        <w:rPr>
          <w:rFonts w:eastAsia="SimSun" w:hint="eastAsia"/>
          <w:lang w:eastAsia="zh-CN"/>
        </w:rPr>
        <w:t xml:space="preserve">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57EFFF6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支持</w:t>
      </w:r>
      <w:r w:rsidRPr="002A53DD">
        <w:rPr>
          <w:rFonts w:eastAsia="SimSun" w:hAnsi="SimSun" w:cs="MingLiU" w:hint="eastAsia"/>
          <w:b/>
          <w:color w:val="00188F"/>
          <w:lang w:eastAsia="zh-CN"/>
        </w:rPr>
        <w:t>时段</w:t>
      </w:r>
      <w:r w:rsidRPr="00B17C0F">
        <w:rPr>
          <w:rFonts w:ascii="SimSun" w:eastAsia="SimSun" w:hAnsi="SimSun" w:cstheme="minorHAnsi"/>
          <w:lang w:eastAsia="zh-CN"/>
        </w:rPr>
        <w:t>”</w:t>
      </w:r>
      <w:r w:rsidRPr="002A53DD">
        <w:rPr>
          <w:rFonts w:eastAsia="SimSun" w:hAnsi="SimSun" w:cs="MS Gothic" w:hint="eastAsia"/>
          <w:lang w:eastAsia="zh-CN"/>
        </w:rPr>
        <w:t>是指某个服</w:t>
      </w:r>
      <w:r w:rsidRPr="002A53DD">
        <w:rPr>
          <w:rFonts w:eastAsia="SimSun" w:hAnsi="SimSun" w:cs="MingLiU" w:hint="eastAsia"/>
          <w:lang w:eastAsia="zh-CN"/>
        </w:rPr>
        <w:t>务功能或者与某个单独产品或服务的兼容性可以获得支持的时间范围</w:t>
      </w:r>
      <w:r w:rsidRPr="002A53DD">
        <w:rPr>
          <w:rFonts w:eastAsia="SimSun" w:hAnsi="SimSun" w:cs="MS Mincho" w:hint="eastAsia"/>
          <w:lang w:eastAsia="zh-CN"/>
        </w:rPr>
        <w:t>。</w:t>
      </w:r>
    </w:p>
    <w:p w14:paraId="2D26BDD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户分钟数</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是指将一个月内的所有分</w:t>
      </w:r>
      <w:r w:rsidRPr="002A53DD">
        <w:rPr>
          <w:rFonts w:eastAsia="SimSun" w:hAnsi="SimSun" w:cs="MingLiU" w:hint="eastAsia"/>
          <w:color w:val="000000" w:themeColor="text1"/>
          <w:lang w:eastAsia="zh-CN"/>
        </w:rPr>
        <w:t>钟数减去所有计划的停机时间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然后乘以全部用</w:t>
      </w:r>
      <w:r w:rsidRPr="002A53DD">
        <w:rPr>
          <w:rFonts w:eastAsia="SimSun" w:hAnsi="SimSun" w:cs="MingLiU" w:hint="eastAsia"/>
          <w:color w:val="000000" w:themeColor="text1"/>
          <w:lang w:eastAsia="zh-CN"/>
        </w:rPr>
        <w:t>户数</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最</w:t>
      </w:r>
      <w:r w:rsidRPr="002A53DD">
        <w:rPr>
          <w:rFonts w:eastAsia="SimSun" w:hAnsi="SimSun" w:cs="MingLiU" w:hint="eastAsia"/>
          <w:color w:val="000000" w:themeColor="text1"/>
          <w:lang w:eastAsia="zh-CN"/>
        </w:rPr>
        <w:t>终所得的分钟数</w:t>
      </w:r>
      <w:r w:rsidRPr="002A53DD">
        <w:rPr>
          <w:rFonts w:eastAsia="SimSun" w:hAnsi="SimSun" w:cs="MS Mincho" w:hint="eastAsia"/>
          <w:color w:val="000000" w:themeColor="text1"/>
          <w:lang w:eastAsia="zh-CN"/>
        </w:rPr>
        <w:t>。</w:t>
      </w:r>
    </w:p>
    <w:p w14:paraId="424D67ED" w14:textId="77777777" w:rsidR="00137E67" w:rsidRPr="002A53DD" w:rsidRDefault="00137E67" w:rsidP="00137E67">
      <w:pPr>
        <w:pStyle w:val="ProductList-Body"/>
        <w:rPr>
          <w:rFonts w:eastAsia="SimSun"/>
          <w:lang w:eastAsia="zh-CN"/>
        </w:rPr>
      </w:pPr>
    </w:p>
    <w:p w14:paraId="2E98B6E1" w14:textId="77777777" w:rsidR="00137E67" w:rsidRPr="002A53DD" w:rsidRDefault="00137E67" w:rsidP="008B2FF9">
      <w:pPr>
        <w:pStyle w:val="ProductList-SubSection1Heading"/>
        <w:rPr>
          <w:rFonts w:ascii="SimSun" w:eastAsia="SimSun" w:hAnsi="SimSun" w:cs="Microsoft JhengHei"/>
          <w:lang w:eastAsia="en-US"/>
        </w:rPr>
      </w:pPr>
      <w:bookmarkStart w:id="10" w:name="Terms"/>
      <w:proofErr w:type="spellStart"/>
      <w:r w:rsidRPr="002A53DD">
        <w:rPr>
          <w:rFonts w:ascii="SimSun" w:eastAsia="SimSun" w:hAnsi="SimSun" w:cs="Microsoft JhengHei" w:hint="eastAsia"/>
          <w:lang w:eastAsia="en-US"/>
        </w:rPr>
        <w:t>条款</w:t>
      </w:r>
      <w:proofErr w:type="spellEnd"/>
    </w:p>
    <w:p w14:paraId="33ACB007" w14:textId="77777777" w:rsidR="00137E67" w:rsidRPr="002A53DD" w:rsidRDefault="00137E67" w:rsidP="00137E67">
      <w:pPr>
        <w:pStyle w:val="ProductList-ClauseHeading"/>
        <w:rPr>
          <w:rFonts w:eastAsia="SimSun"/>
          <w:lang w:eastAsia="zh-CN"/>
        </w:rPr>
      </w:pPr>
      <w:bookmarkStart w:id="11" w:name="GeneralTerms_Claims"/>
      <w:bookmarkEnd w:id="10"/>
      <w:r w:rsidRPr="002A53DD">
        <w:rPr>
          <w:rFonts w:eastAsia="SimSun" w:hAnsi="SimSun" w:cs="MS Gothic" w:hint="eastAsia"/>
          <w:lang w:eastAsia="zh-CN"/>
        </w:rPr>
        <w:t>索</w:t>
      </w:r>
      <w:r w:rsidRPr="002A53DD">
        <w:rPr>
          <w:rFonts w:ascii="SimSun" w:eastAsia="SimSun" w:hAnsi="SimSun" w:cs="PMingLiU" w:hint="eastAsia"/>
          <w:lang w:eastAsia="zh-CN"/>
        </w:rPr>
        <w:t>赔</w:t>
      </w:r>
    </w:p>
    <w:bookmarkEnd w:id="11"/>
    <w:p w14:paraId="02E9D1A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若要微</w:t>
      </w:r>
      <w:r w:rsidRPr="002A53DD">
        <w:rPr>
          <w:rFonts w:eastAsia="SimSun" w:hAnsi="SimSun" w:cs="MingLiU" w:hint="eastAsia"/>
          <w:lang w:eastAsia="zh-CN"/>
        </w:rPr>
        <w:t>软考虑索赔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须将索赔提交给微软公司的客户支持</w:t>
      </w:r>
      <w:r w:rsidRPr="002A53DD">
        <w:rPr>
          <w:rFonts w:eastAsia="SimSun" w:hAnsi="SimSun" w:cs="Malgun Gothic" w:hint="eastAsia"/>
          <w:lang w:eastAsia="zh-CN"/>
        </w:rPr>
        <w:t>，</w:t>
      </w:r>
      <w:r w:rsidRPr="002A53DD">
        <w:rPr>
          <w:rFonts w:eastAsia="SimSun" w:hAnsi="SimSun" w:cs="MS Gothic" w:hint="eastAsia"/>
          <w:lang w:eastAsia="zh-CN"/>
        </w:rPr>
        <w:t>并在其中包含微</w:t>
      </w:r>
      <w:r w:rsidRPr="002A53DD">
        <w:rPr>
          <w:rFonts w:eastAsia="SimSun" w:hAnsi="SimSun" w:cs="MingLiU" w:hint="eastAsia"/>
          <w:lang w:eastAsia="zh-CN"/>
        </w:rPr>
        <w:t>软确认索赔所需的所有信息</w:t>
      </w:r>
      <w:r w:rsidRPr="002A53DD">
        <w:rPr>
          <w:rFonts w:eastAsia="SimSun" w:hAnsi="SimSun" w:cs="Malgun Gothic" w:hint="eastAsia"/>
          <w:lang w:eastAsia="zh-CN"/>
        </w:rPr>
        <w:t>，</w:t>
      </w:r>
      <w:r w:rsidRPr="002A53DD">
        <w:rPr>
          <w:rFonts w:eastAsia="SimSun" w:hAnsi="SimSun" w:cs="MS Gothic" w:hint="eastAsia"/>
          <w:lang w:eastAsia="zh-CN"/>
        </w:rPr>
        <w:t>包括但不限于</w:t>
      </w:r>
      <w:r w:rsidRPr="00B17C0F">
        <w:rPr>
          <w:rFonts w:ascii="SimSun" w:eastAsia="SimSun" w:hAnsi="SimSun" w:cstheme="minorHAnsi"/>
          <w:lang w:eastAsia="zh-CN"/>
        </w:rPr>
        <w:t>：</w:t>
      </w:r>
      <w:r w:rsidRPr="002A53DD">
        <w:rPr>
          <w:rFonts w:eastAsia="SimSun" w:hint="eastAsia"/>
          <w:lang w:eastAsia="zh-CN"/>
        </w:rPr>
        <w:t>(</w:t>
      </w:r>
      <w:proofErr w:type="spellStart"/>
      <w:r w:rsidRPr="002A53DD">
        <w:rPr>
          <w:rFonts w:eastAsia="SimSun" w:hint="eastAsia"/>
          <w:lang w:eastAsia="zh-CN"/>
        </w:rPr>
        <w:t>i</w:t>
      </w:r>
      <w:proofErr w:type="spellEnd"/>
      <w:r w:rsidRPr="002A53DD">
        <w:rPr>
          <w:rFonts w:eastAsia="SimSun" w:hint="eastAsia"/>
          <w:lang w:eastAsia="zh-CN"/>
        </w:rPr>
        <w:t xml:space="preserve">) </w:t>
      </w:r>
      <w:r w:rsidRPr="002A53DD">
        <w:rPr>
          <w:rFonts w:eastAsia="SimSun" w:hAnsi="SimSun" w:cs="MingLiU" w:hint="eastAsia"/>
          <w:lang w:eastAsia="zh-CN"/>
        </w:rPr>
        <w:t>详细的事件说明</w:t>
      </w:r>
      <w:r w:rsidRPr="002A53DD">
        <w:rPr>
          <w:rFonts w:eastAsia="SimSun" w:hAnsi="SimSun" w:cs="Malgun Gothic" w:hint="eastAsia"/>
          <w:lang w:eastAsia="zh-CN"/>
        </w:rPr>
        <w:t>；</w:t>
      </w:r>
      <w:r w:rsidRPr="002A53DD">
        <w:rPr>
          <w:rFonts w:eastAsia="SimSun" w:hint="eastAsia"/>
          <w:lang w:eastAsia="zh-CN"/>
        </w:rPr>
        <w:t xml:space="preserve">(ii) </w:t>
      </w:r>
      <w:r w:rsidRPr="002A53DD">
        <w:rPr>
          <w:rFonts w:eastAsia="SimSun" w:hAnsi="SimSun" w:cs="MS Gothic" w:hint="eastAsia"/>
          <w:lang w:eastAsia="zh-CN"/>
        </w:rPr>
        <w:t>与停机</w:t>
      </w:r>
      <w:r w:rsidRPr="002A53DD">
        <w:rPr>
          <w:rFonts w:eastAsia="SimSun" w:hAnsi="SimSun" w:cs="MingLiU" w:hint="eastAsia"/>
          <w:lang w:eastAsia="zh-CN"/>
        </w:rPr>
        <w:t>时间和持续时间有关的信息</w:t>
      </w:r>
      <w:r w:rsidRPr="002A53DD">
        <w:rPr>
          <w:rFonts w:eastAsia="SimSun" w:hAnsi="SimSun" w:cs="Malgun Gothic" w:hint="eastAsia"/>
          <w:lang w:eastAsia="zh-CN"/>
        </w:rPr>
        <w:t>；</w:t>
      </w:r>
      <w:r w:rsidRPr="002A53DD">
        <w:rPr>
          <w:rFonts w:eastAsia="SimSun" w:hint="eastAsia"/>
          <w:lang w:eastAsia="zh-CN"/>
        </w:rPr>
        <w:t xml:space="preserve">(iii) </w:t>
      </w:r>
      <w:r w:rsidRPr="002A53DD">
        <w:rPr>
          <w:rFonts w:eastAsia="SimSun" w:hAnsi="SimSun" w:cs="MS Gothic" w:hint="eastAsia"/>
          <w:lang w:eastAsia="zh-CN"/>
        </w:rPr>
        <w:t>受影响用</w:t>
      </w:r>
      <w:r w:rsidRPr="002A53DD">
        <w:rPr>
          <w:rFonts w:eastAsia="SimSun" w:hAnsi="SimSun" w:cs="MingLiU" w:hint="eastAsia"/>
          <w:lang w:eastAsia="zh-CN"/>
        </w:rPr>
        <w:t>户</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的数量和位置</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(iv) </w:t>
      </w:r>
      <w:r w:rsidRPr="002A53DD">
        <w:rPr>
          <w:rFonts w:eastAsia="SimSun" w:hAnsi="SimSun" w:cs="MingLiU" w:hint="eastAsia"/>
          <w:lang w:eastAsia="zh-CN"/>
        </w:rPr>
        <w:t>对您在事件发生时为解决事件所做的尝试的说明</w:t>
      </w:r>
      <w:r w:rsidRPr="002A53DD">
        <w:rPr>
          <w:rFonts w:eastAsia="SimSun" w:hAnsi="SimSun" w:cs="MS Mincho" w:hint="eastAsia"/>
          <w:lang w:eastAsia="zh-CN"/>
        </w:rPr>
        <w:t>。</w:t>
      </w:r>
    </w:p>
    <w:p w14:paraId="5F1D276B" w14:textId="77777777" w:rsidR="00137E67" w:rsidRPr="002A53DD" w:rsidRDefault="00137E67" w:rsidP="00137E67">
      <w:pPr>
        <w:pStyle w:val="ProductList-Body"/>
        <w:rPr>
          <w:rFonts w:eastAsia="SimSun"/>
          <w:lang w:eastAsia="zh-CN"/>
        </w:rPr>
      </w:pPr>
    </w:p>
    <w:p w14:paraId="7C7E2AB5" w14:textId="77777777" w:rsidR="00137E67" w:rsidRPr="002A53DD" w:rsidRDefault="00137E67" w:rsidP="00137E67">
      <w:pPr>
        <w:pStyle w:val="ProductList-Body"/>
        <w:rPr>
          <w:rFonts w:eastAsia="SimSun"/>
          <w:lang w:eastAsia="zh-CN"/>
        </w:rPr>
      </w:pPr>
      <w:r w:rsidRPr="002A53DD">
        <w:rPr>
          <w:rFonts w:eastAsia="SimSun" w:hAnsi="SimSun" w:cs="MingLiU" w:hint="eastAsia"/>
          <w:lang w:eastAsia="zh-CN"/>
        </w:rPr>
        <w:t>对于与</w:t>
      </w:r>
      <w:r w:rsidRPr="002A53DD">
        <w:rPr>
          <w:rFonts w:eastAsia="SimSun" w:hint="eastAsia"/>
          <w:lang w:eastAsia="zh-CN"/>
        </w:rPr>
        <w:t xml:space="preserve"> Microsoft Azure </w:t>
      </w:r>
      <w:r w:rsidRPr="002A53DD">
        <w:rPr>
          <w:rFonts w:eastAsia="SimSun" w:hAnsi="SimSun" w:cs="MS Gothic" w:hint="eastAsia"/>
          <w:lang w:eastAsia="zh-CN"/>
        </w:rPr>
        <w:t>有关的索</w:t>
      </w:r>
      <w:r w:rsidRPr="002A53DD">
        <w:rPr>
          <w:rFonts w:eastAsia="SimSun" w:hAnsi="SimSun" w:cs="MingLiU" w:hint="eastAsia"/>
          <w:lang w:eastAsia="zh-CN"/>
        </w:rPr>
        <w:t>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们必须在索赔缘起事件发生的帐单月份结束后的两个月内收到索赔</w:t>
      </w:r>
      <w:r w:rsidRPr="002A53DD">
        <w:rPr>
          <w:rFonts w:eastAsia="SimSun" w:hAnsi="SimSun" w:cs="Malgun Gothic" w:hint="eastAsia"/>
          <w:lang w:eastAsia="zh-CN"/>
        </w:rPr>
        <w:t>。</w:t>
      </w:r>
      <w:r w:rsidRPr="002A53DD">
        <w:rPr>
          <w:rFonts w:eastAsia="SimSun" w:hAnsi="SimSun" w:cs="MingLiU" w:hint="eastAsia"/>
          <w:lang w:eastAsia="zh-CN"/>
        </w:rPr>
        <w:t>对于与所有其他服务相关的索赔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们必须在事件发生月份的下一个日历月结束前收到索赔</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如果事件</w:t>
      </w:r>
      <w:r w:rsidRPr="002A53DD">
        <w:rPr>
          <w:rFonts w:eastAsia="SimSun" w:hAnsi="SimSun" w:cs="MingLiU" w:hint="eastAsia"/>
          <w:lang w:eastAsia="zh-CN"/>
        </w:rPr>
        <w:t>发生在</w:t>
      </w:r>
      <w:r w:rsidRPr="002A53DD">
        <w:rPr>
          <w:rFonts w:eastAsia="SimSun" w:hint="eastAsia"/>
          <w:lang w:eastAsia="zh-CN"/>
        </w:rPr>
        <w:t xml:space="preserve"> 2 </w:t>
      </w:r>
      <w:r w:rsidRPr="002A53DD">
        <w:rPr>
          <w:rFonts w:eastAsia="SimSun" w:hAnsi="SimSun" w:cs="MS Gothic" w:hint="eastAsia"/>
          <w:lang w:eastAsia="zh-CN"/>
        </w:rPr>
        <w:t>月</w:t>
      </w:r>
      <w:r w:rsidRPr="002A53DD">
        <w:rPr>
          <w:rFonts w:eastAsia="SimSun" w:hint="eastAsia"/>
          <w:lang w:eastAsia="zh-CN"/>
        </w:rPr>
        <w:t xml:space="preserve"> 15 </w:t>
      </w:r>
      <w:r w:rsidRPr="002A53DD">
        <w:rPr>
          <w:rFonts w:eastAsia="SimSun" w:hAnsi="SimSun" w:cs="MS Gothic" w:hint="eastAsia"/>
          <w:lang w:eastAsia="zh-CN"/>
        </w:rPr>
        <w:t>日</w:t>
      </w:r>
      <w:r w:rsidRPr="002A53DD">
        <w:rPr>
          <w:rFonts w:eastAsia="SimSun" w:hAnsi="SimSun" w:cs="Malgun Gothic" w:hint="eastAsia"/>
          <w:lang w:eastAsia="zh-CN"/>
        </w:rPr>
        <w:t>，</w:t>
      </w:r>
      <w:r w:rsidRPr="002A53DD">
        <w:rPr>
          <w:rFonts w:eastAsia="SimSun" w:hAnsi="SimSun" w:cs="MS Gothic" w:hint="eastAsia"/>
          <w:lang w:eastAsia="zh-CN"/>
        </w:rPr>
        <w:t>那么我</w:t>
      </w:r>
      <w:r w:rsidRPr="002A53DD">
        <w:rPr>
          <w:rFonts w:eastAsia="SimSun" w:hAnsi="SimSun" w:cs="MingLiU" w:hint="eastAsia"/>
          <w:lang w:eastAsia="zh-CN"/>
        </w:rPr>
        <w:t>们必须在</w:t>
      </w:r>
      <w:r w:rsidRPr="002A53DD">
        <w:rPr>
          <w:rFonts w:eastAsia="SimSun" w:hint="eastAsia"/>
          <w:lang w:eastAsia="zh-CN"/>
        </w:rPr>
        <w:t xml:space="preserve"> 3 </w:t>
      </w:r>
      <w:r w:rsidRPr="002A53DD">
        <w:rPr>
          <w:rFonts w:eastAsia="SimSun" w:hAnsi="SimSun" w:cs="MS Gothic" w:hint="eastAsia"/>
          <w:lang w:eastAsia="zh-CN"/>
        </w:rPr>
        <w:t>月</w:t>
      </w:r>
      <w:r w:rsidRPr="002A53DD">
        <w:rPr>
          <w:rFonts w:eastAsia="SimSun" w:hint="eastAsia"/>
          <w:lang w:eastAsia="zh-CN"/>
        </w:rPr>
        <w:t xml:space="preserve"> 31 </w:t>
      </w:r>
      <w:r w:rsidRPr="002A53DD">
        <w:rPr>
          <w:rFonts w:eastAsia="SimSun" w:hAnsi="SimSun" w:cs="MS Gothic" w:hint="eastAsia"/>
          <w:lang w:eastAsia="zh-CN"/>
        </w:rPr>
        <w:t>日前收到索</w:t>
      </w:r>
      <w:r w:rsidRPr="002A53DD">
        <w:rPr>
          <w:rFonts w:eastAsia="SimSun" w:hAnsi="SimSun" w:cs="MingLiU" w:hint="eastAsia"/>
          <w:lang w:eastAsia="zh-CN"/>
        </w:rPr>
        <w:t>赔和所有必需信息</w:t>
      </w:r>
      <w:r w:rsidRPr="002A53DD">
        <w:rPr>
          <w:rFonts w:eastAsia="SimSun" w:hAnsi="SimSun" w:cs="MS Mincho" w:hint="eastAsia"/>
          <w:lang w:eastAsia="zh-CN"/>
        </w:rPr>
        <w:t>。</w:t>
      </w:r>
    </w:p>
    <w:p w14:paraId="0F3955BF" w14:textId="77777777" w:rsidR="00137E67" w:rsidRPr="002A53DD" w:rsidRDefault="00137E67" w:rsidP="00137E67">
      <w:pPr>
        <w:pStyle w:val="ProductList-Body"/>
        <w:rPr>
          <w:rFonts w:eastAsia="SimSun"/>
          <w:lang w:eastAsia="zh-CN"/>
        </w:rPr>
      </w:pPr>
    </w:p>
    <w:p w14:paraId="259B3AC2"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们将对提供给我们的所有信息进行合理评估</w:t>
      </w:r>
      <w:r w:rsidRPr="002A53DD">
        <w:rPr>
          <w:rFonts w:eastAsia="SimSun" w:hAnsi="SimSun" w:cs="Malgun Gothic" w:hint="eastAsia"/>
          <w:lang w:eastAsia="zh-CN"/>
        </w:rPr>
        <w:t>，</w:t>
      </w:r>
      <w:r w:rsidRPr="002A53DD">
        <w:rPr>
          <w:rFonts w:eastAsia="SimSun" w:hAnsi="SimSun" w:cs="MS Gothic" w:hint="eastAsia"/>
          <w:lang w:eastAsia="zh-CN"/>
        </w:rPr>
        <w:t>并依据</w:t>
      </w:r>
      <w:r w:rsidRPr="002A53DD">
        <w:rPr>
          <w:rFonts w:eastAsia="SimSun" w:hAnsi="SimSun" w:cs="MingLiU" w:hint="eastAsia"/>
          <w:lang w:eastAsia="zh-CN"/>
        </w:rPr>
        <w:t>诚信原则就是否适用服务费用减免做出决定</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们将在收到索赔的下一个月</w:t>
      </w:r>
      <w:r w:rsidRPr="002A53DD">
        <w:rPr>
          <w:rFonts w:eastAsia="SimSun" w:hAnsi="SimSun" w:cs="Malgun Gothic" w:hint="eastAsia"/>
          <w:lang w:eastAsia="zh-CN"/>
        </w:rPr>
        <w:t>（</w:t>
      </w:r>
      <w:r w:rsidRPr="002A53DD">
        <w:rPr>
          <w:rFonts w:eastAsia="SimSun" w:hAnsi="SimSun" w:cs="MS Gothic" w:hint="eastAsia"/>
          <w:lang w:eastAsia="zh-CN"/>
        </w:rPr>
        <w:t>在四十五</w:t>
      </w:r>
      <w:r w:rsidRPr="002A53DD">
        <w:rPr>
          <w:rFonts w:eastAsia="SimSun" w:hint="eastAsia"/>
          <w:lang w:eastAsia="zh-CN"/>
        </w:rPr>
        <w:t xml:space="preserve"> (45) </w:t>
      </w:r>
      <w:r w:rsidRPr="002A53DD">
        <w:rPr>
          <w:rFonts w:eastAsia="SimSun" w:hAnsi="SimSun" w:cs="MS Gothic" w:hint="eastAsia"/>
          <w:lang w:eastAsia="zh-CN"/>
        </w:rPr>
        <w:t>天内</w:t>
      </w:r>
      <w:r w:rsidRPr="002A53DD">
        <w:rPr>
          <w:rFonts w:eastAsia="SimSun" w:hAnsi="SimSun" w:cs="Malgun Gothic" w:hint="eastAsia"/>
          <w:lang w:eastAsia="zh-CN"/>
        </w:rPr>
        <w:t>）</w:t>
      </w:r>
      <w:r w:rsidRPr="002A53DD">
        <w:rPr>
          <w:rFonts w:eastAsia="SimSun" w:hAnsi="SimSun" w:cs="MS Gothic" w:hint="eastAsia"/>
          <w:lang w:eastAsia="zh-CN"/>
        </w:rPr>
        <w:t>使用商</w:t>
      </w:r>
      <w:r w:rsidRPr="002A53DD">
        <w:rPr>
          <w:rFonts w:eastAsia="SimSun" w:hAnsi="SimSun" w:cs="MingLiU" w:hint="eastAsia"/>
          <w:lang w:eastAsia="zh-CN"/>
        </w:rPr>
        <w:t>业上合理的措施来处理索赔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须遵守协议才有资格获得服务费用减免</w:t>
      </w:r>
      <w:r w:rsidRPr="002A53DD">
        <w:rPr>
          <w:rFonts w:eastAsia="SimSun" w:hAnsi="SimSun" w:cs="Malgun Gothic"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们确定您适用服务费用减免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们将对您的适用月服务费应用服务费用减免</w:t>
      </w:r>
      <w:r w:rsidRPr="002A53DD">
        <w:rPr>
          <w:rFonts w:eastAsia="SimSun" w:hAnsi="SimSun" w:cs="MS Mincho" w:hint="eastAsia"/>
          <w:lang w:eastAsia="zh-CN"/>
        </w:rPr>
        <w:t>。</w:t>
      </w:r>
    </w:p>
    <w:p w14:paraId="4F29EB0F" w14:textId="77777777" w:rsidR="00137E67" w:rsidRPr="002A53DD" w:rsidRDefault="00137E67" w:rsidP="00137E67">
      <w:pPr>
        <w:pStyle w:val="ProductList-Body"/>
        <w:rPr>
          <w:rFonts w:eastAsia="SimSun"/>
          <w:lang w:eastAsia="zh-CN"/>
        </w:rPr>
      </w:pPr>
    </w:p>
    <w:p w14:paraId="162B7C56" w14:textId="77777777" w:rsidR="00137E67" w:rsidRPr="002A53DD" w:rsidRDefault="00137E67" w:rsidP="00137E67">
      <w:pPr>
        <w:pStyle w:val="ProductList-Body"/>
        <w:rPr>
          <w:rFonts w:eastAsia="SimSun" w:hAnsi="SimSun" w:cs="MingLiU"/>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购买了多种服务</w:t>
      </w:r>
      <w:r w:rsidRPr="002A53DD">
        <w:rPr>
          <w:rFonts w:eastAsia="SimSun" w:hAnsi="SimSun" w:cs="Malgun Gothic" w:hint="eastAsia"/>
          <w:lang w:eastAsia="zh-CN"/>
        </w:rPr>
        <w:t>（</w:t>
      </w:r>
      <w:r w:rsidRPr="002A53DD">
        <w:rPr>
          <w:rFonts w:eastAsia="SimSun" w:hAnsi="SimSun" w:cs="MS Gothic" w:hint="eastAsia"/>
          <w:lang w:eastAsia="zh-CN"/>
        </w:rPr>
        <w:t>并非以套件的形式</w:t>
      </w:r>
      <w:r w:rsidRPr="002A53DD">
        <w:rPr>
          <w:rFonts w:eastAsia="SimSun" w:hAnsi="SimSun" w:cs="Malgun Gothic" w:hint="eastAsia"/>
          <w:lang w:eastAsia="zh-CN"/>
        </w:rPr>
        <w:t>），</w:t>
      </w:r>
      <w:r w:rsidRPr="002A53DD">
        <w:rPr>
          <w:rFonts w:eastAsia="SimSun" w:hAnsi="SimSun" w:cs="MingLiU" w:hint="eastAsia"/>
          <w:lang w:eastAsia="zh-CN"/>
        </w:rPr>
        <w:t>则您可根据上述流程分别提交索赔</w:t>
      </w:r>
      <w:r w:rsidRPr="002A53DD">
        <w:rPr>
          <w:rFonts w:eastAsia="SimSun" w:hAnsi="SimSun" w:cs="Malgun Gothic" w:hint="eastAsia"/>
          <w:lang w:eastAsia="zh-CN"/>
        </w:rPr>
        <w:t>，</w:t>
      </w:r>
      <w:r w:rsidRPr="002A53DD">
        <w:rPr>
          <w:rFonts w:eastAsia="SimSun" w:hAnsi="SimSun" w:cs="MS Gothic" w:hint="eastAsia"/>
          <w:lang w:eastAsia="zh-CN"/>
        </w:rPr>
        <w:t>就如同每种服</w:t>
      </w:r>
      <w:r w:rsidRPr="002A53DD">
        <w:rPr>
          <w:rFonts w:eastAsia="SimSun" w:hAnsi="SimSun" w:cs="MingLiU" w:hint="eastAsia"/>
          <w:lang w:eastAsia="zh-CN"/>
        </w:rPr>
        <w:t>务由单独的</w:t>
      </w:r>
      <w:r w:rsidRPr="002A53DD">
        <w:rPr>
          <w:rFonts w:eastAsia="SimSun" w:hint="eastAsia"/>
          <w:lang w:eastAsia="zh-CN"/>
        </w:rPr>
        <w:t xml:space="preserve"> SLA </w:t>
      </w:r>
      <w:r w:rsidRPr="002A53DD">
        <w:rPr>
          <w:rFonts w:eastAsia="SimSun" w:hAnsi="SimSun" w:cs="MS Gothic" w:hint="eastAsia"/>
          <w:lang w:eastAsia="zh-CN"/>
        </w:rPr>
        <w:t>覆盖一</w:t>
      </w:r>
      <w:r w:rsidRPr="002A53DD">
        <w:rPr>
          <w:rFonts w:eastAsia="SimSun" w:hAnsi="SimSun" w:cs="MingLiU" w:hint="eastAsia"/>
          <w:lang w:eastAsia="zh-CN"/>
        </w:rPr>
        <w:t>样</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购买了</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SharePoint Online</w:t>
      </w:r>
      <w:r w:rsidRPr="002A53DD">
        <w:rPr>
          <w:rFonts w:eastAsia="SimSun" w:hAnsi="SimSun" w:hint="eastAsia"/>
          <w:lang w:eastAsia="zh-CN"/>
        </w:rPr>
        <w:t>（</w:t>
      </w:r>
      <w:r w:rsidRPr="002A53DD">
        <w:rPr>
          <w:rFonts w:eastAsia="SimSun" w:hAnsi="SimSun" w:cs="MS Gothic" w:hint="eastAsia"/>
          <w:lang w:eastAsia="zh-CN"/>
        </w:rPr>
        <w:t>并非作</w:t>
      </w:r>
      <w:r w:rsidRPr="002A53DD">
        <w:rPr>
          <w:rFonts w:eastAsia="SimSun" w:hAnsi="SimSun" w:cs="MingLiU" w:hint="eastAsia"/>
          <w:lang w:eastAsia="zh-CN"/>
        </w:rPr>
        <w:t>为套件的一部分</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订阅期间</w:t>
      </w:r>
      <w:r w:rsidRPr="002A53DD">
        <w:rPr>
          <w:rFonts w:eastAsia="SimSun" w:hAnsi="SimSun" w:cs="Malgun Gothic" w:hint="eastAsia"/>
          <w:lang w:eastAsia="zh-CN"/>
        </w:rPr>
        <w:t>，</w:t>
      </w:r>
      <w:r w:rsidRPr="002A53DD">
        <w:rPr>
          <w:rFonts w:eastAsia="SimSun" w:hAnsi="SimSun" w:cs="MS Gothic" w:hint="eastAsia"/>
          <w:lang w:eastAsia="zh-CN"/>
        </w:rPr>
        <w:t>某个事件</w:t>
      </w:r>
      <w:r w:rsidRPr="002A53DD">
        <w:rPr>
          <w:rFonts w:eastAsia="SimSun" w:hAnsi="SimSun" w:cs="MingLiU" w:hint="eastAsia"/>
          <w:lang w:eastAsia="zh-CN"/>
        </w:rPr>
        <w:t>导致这两种服务出现停机</w:t>
      </w:r>
      <w:r w:rsidRPr="002A53DD">
        <w:rPr>
          <w:rFonts w:eastAsia="SimSun" w:hAnsi="SimSun" w:cs="Malgun Gothic" w:hint="eastAsia"/>
          <w:lang w:eastAsia="zh-CN"/>
        </w:rPr>
        <w:t>，</w:t>
      </w:r>
      <w:r w:rsidRPr="002A53DD">
        <w:rPr>
          <w:rFonts w:eastAsia="SimSun" w:hAnsi="SimSun" w:cs="MingLiU" w:hint="eastAsia"/>
          <w:lang w:eastAsia="zh-CN"/>
        </w:rPr>
        <w:t>则您可能有资格通过依据本</w:t>
      </w:r>
      <w:r w:rsidRPr="002A53DD">
        <w:rPr>
          <w:rFonts w:eastAsia="SimSun" w:hint="eastAsia"/>
          <w:lang w:eastAsia="zh-CN"/>
        </w:rPr>
        <w:t xml:space="preserve"> SLA </w:t>
      </w:r>
      <w:r w:rsidRPr="002A53DD">
        <w:rPr>
          <w:rFonts w:eastAsia="SimSun" w:hAnsi="SimSun" w:cs="MS Gothic" w:hint="eastAsia"/>
          <w:lang w:eastAsia="zh-CN"/>
        </w:rPr>
        <w:t>提交两份索</w:t>
      </w:r>
      <w:r w:rsidRPr="002A53DD">
        <w:rPr>
          <w:rFonts w:eastAsia="SimSun" w:hAnsi="SimSun" w:cs="MingLiU" w:hint="eastAsia"/>
          <w:lang w:eastAsia="zh-CN"/>
        </w:rPr>
        <w:t>赔来获得两种不同的服务费用减免</w:t>
      </w:r>
      <w:r w:rsidRPr="002A53DD">
        <w:rPr>
          <w:rFonts w:eastAsia="SimSun" w:hAnsi="SimSun" w:cs="Malgun Gothic" w:hint="eastAsia"/>
          <w:lang w:eastAsia="zh-CN"/>
        </w:rPr>
        <w:t>（</w:t>
      </w:r>
      <w:r w:rsidRPr="002A53DD">
        <w:rPr>
          <w:rFonts w:eastAsia="SimSun" w:hAnsi="SimSun" w:cs="MS Gothic" w:hint="eastAsia"/>
          <w:lang w:eastAsia="zh-CN"/>
        </w:rPr>
        <w:t>一种服</w:t>
      </w:r>
      <w:r w:rsidRPr="002A53DD">
        <w:rPr>
          <w:rFonts w:eastAsia="SimSun" w:hAnsi="SimSun" w:cs="MingLiU" w:hint="eastAsia"/>
          <w:lang w:eastAsia="zh-CN"/>
        </w:rPr>
        <w:t>务费用减免对应一种服务</w:t>
      </w:r>
      <w:r w:rsidRPr="002A53DD">
        <w:rPr>
          <w:rFonts w:eastAsia="SimSun" w:hAnsi="SimSun" w:cs="Malgun Gothic" w:hint="eastAsia"/>
          <w:lang w:eastAsia="zh-CN"/>
        </w:rPr>
        <w:t>）。</w:t>
      </w:r>
      <w:r w:rsidRPr="002A53DD">
        <w:rPr>
          <w:rFonts w:eastAsia="SimSun" w:hAnsi="SimSun" w:cs="MS Gothic" w:hint="eastAsia"/>
          <w:lang w:eastAsia="zh-CN"/>
        </w:rPr>
        <w:t>在因同一事件而未达到特定服</w:t>
      </w:r>
      <w:r w:rsidRPr="002A53DD">
        <w:rPr>
          <w:rFonts w:eastAsia="SimSun" w:hAnsi="SimSun" w:cs="MingLiU" w:hint="eastAsia"/>
          <w:lang w:eastAsia="zh-CN"/>
        </w:rPr>
        <w:t>务的多个服务级别的情况下，您只得选择一个服务级别来据此对该事件提出索赔。</w:t>
      </w:r>
      <w:r w:rsidR="00032F44" w:rsidRPr="002A53DD">
        <w:rPr>
          <w:rFonts w:eastAsia="SimSun" w:hAnsi="SimSun" w:cs="MingLiU"/>
          <w:lang w:eastAsia="zh-CN"/>
        </w:rPr>
        <w:t>在一个适用月期间，每个服务仅允许一个服务信用减免，但特定</w:t>
      </w:r>
      <w:r w:rsidR="00032F44" w:rsidRPr="002A53DD">
        <w:rPr>
          <w:rFonts w:eastAsia="SimSun" w:hAnsi="SimSun" w:cs="MingLiU"/>
          <w:lang w:eastAsia="zh-CN"/>
        </w:rPr>
        <w:t xml:space="preserve"> SLA </w:t>
      </w:r>
      <w:r w:rsidR="00032F44" w:rsidRPr="002A53DD">
        <w:rPr>
          <w:rFonts w:eastAsia="SimSun" w:hAnsi="SimSun" w:cs="MingLiU"/>
          <w:lang w:eastAsia="zh-CN"/>
        </w:rPr>
        <w:t>中另有规定的除外。</w:t>
      </w:r>
    </w:p>
    <w:p w14:paraId="1D4DB993" w14:textId="77777777" w:rsidR="00137E67" w:rsidRPr="002A53DD" w:rsidRDefault="00137E67" w:rsidP="00137E67">
      <w:pPr>
        <w:pStyle w:val="ProductList-Body"/>
        <w:rPr>
          <w:rFonts w:eastAsia="SimSun"/>
          <w:lang w:eastAsia="zh-CN"/>
        </w:rPr>
      </w:pPr>
    </w:p>
    <w:p w14:paraId="49D4F712" w14:textId="77777777" w:rsidR="00137E67" w:rsidRPr="002A53DD" w:rsidRDefault="00137E67" w:rsidP="00137E67">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w:t>
      </w:r>
      <w:r w:rsidRPr="002A53DD">
        <w:rPr>
          <w:rFonts w:eastAsia="SimSun" w:hAnsi="SimSun" w:cs="MS Mincho" w:hint="eastAsia"/>
          <w:lang w:eastAsia="zh-CN"/>
        </w:rPr>
        <w:t>免</w:t>
      </w:r>
    </w:p>
    <w:p w14:paraId="0A175000"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务费用减免是在本协议和本</w:t>
      </w:r>
      <w:r w:rsidRPr="002A53DD">
        <w:rPr>
          <w:rFonts w:eastAsia="SimSun" w:hint="eastAsia"/>
          <w:lang w:eastAsia="zh-CN"/>
        </w:rPr>
        <w:t xml:space="preserve"> SLA </w:t>
      </w:r>
      <w:r w:rsidRPr="002A53DD">
        <w:rPr>
          <w:rFonts w:eastAsia="SimSun" w:hAnsi="SimSun" w:cs="MS Gothic" w:hint="eastAsia"/>
          <w:lang w:eastAsia="zh-CN"/>
        </w:rPr>
        <w:t>下</w:t>
      </w:r>
      <w:r w:rsidRPr="002A53DD">
        <w:rPr>
          <w:rFonts w:eastAsia="SimSun" w:hAnsi="SimSun" w:cs="MingLiU" w:hint="eastAsia"/>
          <w:lang w:eastAsia="zh-CN"/>
        </w:rPr>
        <w:t>对任何服务的任何性能或可用性问题对您做出的唯一且全部的补救措施</w:t>
      </w:r>
      <w:r w:rsidRPr="002A53DD">
        <w:rPr>
          <w:rFonts w:eastAsia="SimSun" w:hAnsi="SimSun" w:cs="Malgun Gothic" w:hint="eastAsia"/>
          <w:lang w:eastAsia="zh-CN"/>
        </w:rPr>
        <w:t>。</w:t>
      </w:r>
      <w:r w:rsidRPr="002A53DD">
        <w:rPr>
          <w:rFonts w:eastAsia="SimSun" w:hAnsi="SimSun" w:cs="MS Gothic" w:hint="eastAsia"/>
          <w:lang w:eastAsia="zh-CN"/>
        </w:rPr>
        <w:t>您不得</w:t>
      </w:r>
      <w:r w:rsidRPr="002A53DD">
        <w:rPr>
          <w:rFonts w:eastAsia="SimSun" w:hAnsi="SimSun" w:cs="MingLiU" w:hint="eastAsia"/>
          <w:lang w:eastAsia="zh-CN"/>
        </w:rPr>
        <w:t>针对任何性能或可用性问题单方面抵消您的适用月服务费</w:t>
      </w:r>
      <w:r w:rsidRPr="002A53DD">
        <w:rPr>
          <w:rFonts w:eastAsia="SimSun" w:hAnsi="SimSun" w:cs="MS Mincho" w:hint="eastAsia"/>
          <w:lang w:eastAsia="zh-CN"/>
        </w:rPr>
        <w:t>。</w:t>
      </w:r>
    </w:p>
    <w:p w14:paraId="3B64B70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务费用减免仅适用于为未达到服务级别的特定服务</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务资源或服务层级所支付的费用</w:t>
      </w:r>
      <w:r w:rsidRPr="002A53DD">
        <w:rPr>
          <w:rFonts w:eastAsia="SimSun" w:hAnsi="SimSun" w:cs="Malgun Gothic" w:hint="eastAsia"/>
          <w:lang w:eastAsia="zh-CN"/>
        </w:rPr>
        <w:t>。</w:t>
      </w:r>
      <w:r w:rsidRPr="002A53DD">
        <w:rPr>
          <w:rFonts w:eastAsia="SimSun" w:hAnsi="SimSun" w:cs="MS Gothic" w:hint="eastAsia"/>
          <w:lang w:eastAsia="zh-CN"/>
        </w:rPr>
        <w:t>如果服</w:t>
      </w:r>
      <w:r w:rsidRPr="002A53DD">
        <w:rPr>
          <w:rFonts w:eastAsia="SimSun" w:hAnsi="SimSun" w:cs="MingLiU" w:hint="eastAsia"/>
          <w:lang w:eastAsia="zh-CN"/>
        </w:rPr>
        <w:t>务级别适用于单独的服务资源或单独的服务层级</w:t>
      </w:r>
      <w:r w:rsidRPr="002A53DD">
        <w:rPr>
          <w:rFonts w:eastAsia="SimSun" w:hAnsi="SimSun" w:cs="Malgun Gothic" w:hint="eastAsia"/>
          <w:lang w:eastAsia="zh-CN"/>
        </w:rPr>
        <w:t>，</w:t>
      </w:r>
      <w:r w:rsidRPr="002A53DD">
        <w:rPr>
          <w:rFonts w:eastAsia="SimSun" w:hAnsi="SimSun" w:cs="MingLiU" w:hint="eastAsia"/>
          <w:lang w:eastAsia="zh-CN"/>
        </w:rPr>
        <w:t>则服务费用减免仅适用于为受影响的服务资源或服务层级</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所支付的</w:t>
      </w:r>
      <w:r w:rsidRPr="002A53DD">
        <w:rPr>
          <w:rFonts w:eastAsia="SimSun" w:hAnsi="SimSun" w:cs="MingLiU" w:hint="eastAsia"/>
          <w:lang w:eastAsia="zh-CN"/>
        </w:rPr>
        <w:t>费用</w:t>
      </w:r>
      <w:r w:rsidRPr="002A53DD">
        <w:rPr>
          <w:rFonts w:eastAsia="SimSun" w:hAnsi="SimSun" w:cs="Malgun Gothic" w:hint="eastAsia"/>
          <w:lang w:eastAsia="zh-CN"/>
        </w:rPr>
        <w:t>。</w:t>
      </w:r>
      <w:r w:rsidRPr="002A53DD">
        <w:rPr>
          <w:rFonts w:eastAsia="SimSun" w:hAnsi="SimSun" w:cs="MS Gothic" w:hint="eastAsia"/>
          <w:lang w:eastAsia="zh-CN"/>
        </w:rPr>
        <w:t>在任何情况下</w:t>
      </w:r>
      <w:r w:rsidRPr="002A53DD">
        <w:rPr>
          <w:rFonts w:eastAsia="SimSun" w:hAnsi="SimSun" w:cs="Malgun Gothic" w:hint="eastAsia"/>
          <w:lang w:eastAsia="zh-CN"/>
        </w:rPr>
        <w:t>，</w:t>
      </w:r>
      <w:r w:rsidRPr="002A53DD">
        <w:rPr>
          <w:rFonts w:eastAsia="SimSun" w:hAnsi="SimSun" w:cs="MS Gothic" w:hint="eastAsia"/>
          <w:lang w:eastAsia="zh-CN"/>
        </w:rPr>
        <w:t>任何</w:t>
      </w:r>
      <w:r w:rsidRPr="002A53DD">
        <w:rPr>
          <w:rFonts w:eastAsia="SimSun" w:hAnsi="SimSun" w:cs="MingLiU" w:hint="eastAsia"/>
          <w:lang w:eastAsia="zh-CN"/>
        </w:rPr>
        <w:t>帐单月份内提供的与特定服务或服务资源相关的服务费用减免都不得超过您在该帐单月份内用于该服务或服务资源</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的月服</w:t>
      </w:r>
      <w:r w:rsidRPr="002A53DD">
        <w:rPr>
          <w:rFonts w:eastAsia="SimSun" w:hAnsi="SimSun" w:cs="MingLiU" w:hint="eastAsia"/>
          <w:lang w:eastAsia="zh-CN"/>
        </w:rPr>
        <w:t>务费</w:t>
      </w:r>
      <w:r w:rsidRPr="002A53DD">
        <w:rPr>
          <w:rFonts w:eastAsia="SimSun" w:hAnsi="SimSun" w:cs="MS Mincho" w:hint="eastAsia"/>
          <w:lang w:eastAsia="zh-CN"/>
        </w:rPr>
        <w:t>。</w:t>
      </w:r>
    </w:p>
    <w:p w14:paraId="21CEC676"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购买了作为套件或其他单一产品一部分的服务</w:t>
      </w:r>
      <w:r w:rsidRPr="002A53DD">
        <w:rPr>
          <w:rFonts w:eastAsia="SimSun" w:hAnsi="SimSun" w:cs="Malgun Gothic" w:hint="eastAsia"/>
          <w:lang w:eastAsia="zh-CN"/>
        </w:rPr>
        <w:t>，</w:t>
      </w:r>
      <w:r w:rsidRPr="002A53DD">
        <w:rPr>
          <w:rFonts w:eastAsia="SimSun" w:hAnsi="SimSun" w:cs="MingLiU" w:hint="eastAsia"/>
          <w:lang w:eastAsia="zh-CN"/>
        </w:rPr>
        <w:t>则将按比例分配每种服务的适用月服务费和服务费用减免</w:t>
      </w:r>
      <w:r w:rsidRPr="002A53DD">
        <w:rPr>
          <w:rFonts w:eastAsia="SimSun" w:hAnsi="SimSun" w:cs="MS Mincho" w:hint="eastAsia"/>
          <w:lang w:eastAsia="zh-CN"/>
        </w:rPr>
        <w:t>。</w:t>
      </w:r>
    </w:p>
    <w:p w14:paraId="14A06FD1"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lastRenderedPageBreak/>
        <w:t>如果您是从某</w:t>
      </w:r>
      <w:r w:rsidRPr="002A53DD">
        <w:rPr>
          <w:rFonts w:eastAsia="SimSun" w:hAnsi="SimSun" w:cs="MingLiU" w:hint="eastAsia"/>
          <w:lang w:eastAsia="zh-CN"/>
        </w:rPr>
        <w:t>经销商处购买的服务</w:t>
      </w:r>
      <w:r w:rsidRPr="002A53DD">
        <w:rPr>
          <w:rFonts w:eastAsia="SimSun" w:hAnsi="SimSun" w:cs="Malgun Gothic" w:hint="eastAsia"/>
          <w:lang w:eastAsia="zh-CN"/>
        </w:rPr>
        <w:t>，</w:t>
      </w:r>
      <w:r w:rsidRPr="002A53DD">
        <w:rPr>
          <w:rFonts w:eastAsia="SimSun" w:hAnsi="SimSun" w:cs="MingLiU" w:hint="eastAsia"/>
          <w:lang w:eastAsia="zh-CN"/>
        </w:rPr>
        <w:t>则将直接从该经销商处收到服务费用</w:t>
      </w:r>
      <w:r w:rsidRPr="002A53DD">
        <w:rPr>
          <w:rFonts w:eastAsia="SimSun" w:hAnsi="SimSun" w:cs="MS Gothic" w:hint="eastAsia"/>
          <w:lang w:eastAsia="zh-CN"/>
        </w:rPr>
        <w:t>减免</w:t>
      </w:r>
      <w:r w:rsidRPr="002A53DD">
        <w:rPr>
          <w:rFonts w:eastAsia="SimSun" w:hAnsi="SimSun" w:cs="Malgun Gothic" w:hint="eastAsia"/>
          <w:lang w:eastAsia="zh-CN"/>
        </w:rPr>
        <w:t>，</w:t>
      </w:r>
      <w:r w:rsidRPr="002A53DD">
        <w:rPr>
          <w:rFonts w:eastAsia="SimSun" w:hAnsi="SimSun" w:cs="MS Gothic" w:hint="eastAsia"/>
          <w:lang w:eastAsia="zh-CN"/>
        </w:rPr>
        <w:t>而</w:t>
      </w:r>
      <w:r w:rsidRPr="002A53DD">
        <w:rPr>
          <w:rFonts w:eastAsia="SimSun" w:hAnsi="SimSun" w:cs="MingLiU" w:hint="eastAsia"/>
          <w:lang w:eastAsia="zh-CN"/>
        </w:rPr>
        <w:t>该经销商将直接从我们这里收到服务费用减免</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务费用减免将基于适用服务的估计零售价</w:t>
      </w:r>
      <w:r w:rsidRPr="002A53DD">
        <w:rPr>
          <w:rFonts w:eastAsia="SimSun" w:hAnsi="SimSun" w:cs="Malgun Gothic" w:hint="eastAsia"/>
          <w:lang w:eastAsia="zh-CN"/>
        </w:rPr>
        <w:t>（</w:t>
      </w:r>
      <w:r w:rsidRPr="002A53DD">
        <w:rPr>
          <w:rFonts w:eastAsia="SimSun" w:hAnsi="SimSun" w:cs="MS Gothic" w:hint="eastAsia"/>
          <w:lang w:eastAsia="zh-CN"/>
        </w:rPr>
        <w:t>此价格由我</w:t>
      </w:r>
      <w:r w:rsidRPr="002A53DD">
        <w:rPr>
          <w:rFonts w:eastAsia="SimSun" w:hAnsi="SimSun" w:cs="MingLiU" w:hint="eastAsia"/>
          <w:lang w:eastAsia="zh-CN"/>
        </w:rPr>
        <w:t>们自行确定</w:t>
      </w:r>
      <w:r w:rsidRPr="002A53DD">
        <w:rPr>
          <w:rFonts w:eastAsia="SimSun" w:hAnsi="SimSun" w:cs="Malgun Gothic" w:hint="eastAsia"/>
          <w:lang w:eastAsia="zh-CN"/>
        </w:rPr>
        <w:t>）</w:t>
      </w:r>
      <w:r w:rsidRPr="002A53DD">
        <w:rPr>
          <w:rFonts w:eastAsia="SimSun" w:hAnsi="SimSun" w:cs="MS Mincho" w:hint="eastAsia"/>
          <w:lang w:eastAsia="zh-CN"/>
        </w:rPr>
        <w:t>。</w:t>
      </w:r>
    </w:p>
    <w:p w14:paraId="69EE5B52" w14:textId="77777777" w:rsidR="00F44479" w:rsidRPr="002A53DD" w:rsidRDefault="00F44479" w:rsidP="00137E67">
      <w:pPr>
        <w:pStyle w:val="ProductList-Body"/>
        <w:rPr>
          <w:rFonts w:eastAsia="SimSun"/>
          <w:lang w:eastAsia="zh-CN"/>
        </w:rPr>
      </w:pPr>
    </w:p>
    <w:p w14:paraId="7832540B" w14:textId="77777777" w:rsidR="005F4846" w:rsidRPr="005F4846" w:rsidRDefault="005F4846" w:rsidP="005F4846">
      <w:pPr>
        <w:pStyle w:val="ProductList-ClauseHeading"/>
        <w:outlineLvl w:val="2"/>
        <w:rPr>
          <w:rFonts w:eastAsia="SimSun" w:cstheme="minorHAnsi"/>
        </w:rPr>
      </w:pPr>
      <w:bookmarkStart w:id="12" w:name="Limitations"/>
      <w:r w:rsidRPr="005F4846">
        <w:rPr>
          <w:rFonts w:eastAsia="SimSun" w:cstheme="minorHAnsi"/>
        </w:rPr>
        <w:t>限制</w:t>
      </w:r>
    </w:p>
    <w:bookmarkEnd w:id="12"/>
    <w:p w14:paraId="3DCF227B" w14:textId="77777777" w:rsidR="005F4846" w:rsidRPr="005F4846" w:rsidRDefault="005F4846" w:rsidP="005F4846">
      <w:pPr>
        <w:pStyle w:val="ProductList-Body"/>
        <w:rPr>
          <w:rFonts w:eastAsia="SimSun" w:cstheme="minorHAnsi"/>
        </w:rPr>
      </w:pPr>
      <w:r w:rsidRPr="005F4846">
        <w:rPr>
          <w:rFonts w:eastAsia="SimSun" w:cstheme="minorHAnsi"/>
        </w:rPr>
        <w:t>本</w:t>
      </w:r>
      <w:r w:rsidRPr="005F4846">
        <w:rPr>
          <w:rFonts w:eastAsia="SimSun" w:cstheme="minorHAnsi"/>
        </w:rPr>
        <w:t xml:space="preserve"> SLA </w:t>
      </w:r>
      <w:r w:rsidRPr="005F4846">
        <w:rPr>
          <w:rFonts w:eastAsia="SimSun" w:cstheme="minorHAnsi"/>
        </w:rPr>
        <w:t>和任意适用的服务级别不适用于以下任何性能或可用性问题</w:t>
      </w:r>
      <w:r w:rsidRPr="00B17C0F">
        <w:rPr>
          <w:rFonts w:ascii="SimSun" w:eastAsia="SimSun" w:hAnsi="SimSun" w:cstheme="minorHAnsi"/>
        </w:rPr>
        <w:t>：</w:t>
      </w:r>
    </w:p>
    <w:p w14:paraId="4E6AA585"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超出我们的合理控制范围的因素，例如，自然灾害、战争、恐怖行为、暴动、政府行为或在我们的数据中心外（包括您的工作场所或您的工作场所与我们的数据中心之间）发生的网络或设备故障；</w:t>
      </w:r>
    </w:p>
    <w:p w14:paraId="6C5CBB2D"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使用不是由我们提供的服务、硬件或软件，包括但不限于，带宽不足导致的或与第三方软件或服务相关的问题；</w:t>
      </w:r>
    </w:p>
    <w:p w14:paraId="3C85A1B6"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当您的网络连接明显取决于</w:t>
      </w:r>
      <w:r w:rsidRPr="005F4846">
        <w:rPr>
          <w:rFonts w:eastAsia="SimSun" w:cstheme="minorHAnsi"/>
        </w:rPr>
        <w:t xml:space="preserve"> Microsoft </w:t>
      </w:r>
      <w:r w:rsidRPr="005F4846">
        <w:rPr>
          <w:rFonts w:eastAsia="SimSun" w:cstheme="minorHAnsi"/>
        </w:rPr>
        <w:t>数据中心的单个位置，而无法根据不同的地理位置灵活调整时，因在此位置发生的故障而导致的问题；</w:t>
      </w:r>
    </w:p>
    <w:p w14:paraId="6D99A067" w14:textId="77777777" w:rsidR="00137E67" w:rsidRPr="005F4846" w:rsidRDefault="00137E67" w:rsidP="00137E67">
      <w:pPr>
        <w:pStyle w:val="ProductList-Body"/>
        <w:numPr>
          <w:ilvl w:val="0"/>
          <w:numId w:val="2"/>
        </w:numPr>
        <w:tabs>
          <w:tab w:val="clear" w:pos="360"/>
        </w:tabs>
        <w:rPr>
          <w:rFonts w:eastAsia="SimSun" w:cstheme="minorHAnsi"/>
          <w:lang w:eastAsia="zh-CN"/>
        </w:rPr>
      </w:pPr>
      <w:r w:rsidRPr="005F4846">
        <w:rPr>
          <w:rFonts w:eastAsia="SimSun" w:cstheme="minorHAnsi"/>
          <w:lang w:eastAsia="zh-CN"/>
        </w:rPr>
        <w:t>在我们建议您修改对服务的使用之后，您未听取建议进行相应修改；</w:t>
      </w:r>
    </w:p>
    <w:p w14:paraId="39AB6EBA"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功能或</w:t>
      </w:r>
      <w:r w:rsidRPr="002A53DD">
        <w:rPr>
          <w:rFonts w:eastAsia="SimSun" w:hAnsi="SimSun" w:cs="MingLiU" w:hint="eastAsia"/>
          <w:lang w:eastAsia="zh-CN"/>
        </w:rPr>
        <w:t>软件的预览版</w:t>
      </w:r>
      <w:r w:rsidRPr="002A53DD">
        <w:rPr>
          <w:rFonts w:eastAsia="SimSun" w:hAnsi="SimSun" w:cs="Malgun Gothic" w:hint="eastAsia"/>
          <w:lang w:eastAsia="zh-CN"/>
        </w:rPr>
        <w:t>、</w:t>
      </w:r>
      <w:r w:rsidRPr="002A53DD">
        <w:rPr>
          <w:rFonts w:eastAsia="SimSun" w:hAnsi="SimSun" w:cs="MingLiU" w:hint="eastAsia"/>
          <w:lang w:eastAsia="zh-CN"/>
        </w:rPr>
        <w:t>预发行版</w:t>
      </w:r>
      <w:r w:rsidRPr="002A53DD">
        <w:rPr>
          <w:rFonts w:eastAsia="SimSun" w:hAnsi="SimSun" w:cs="Malgun Gothic" w:hint="eastAsia"/>
          <w:lang w:eastAsia="zh-CN"/>
        </w:rPr>
        <w:t>、</w:t>
      </w:r>
      <w:r w:rsidRPr="002A53DD">
        <w:rPr>
          <w:rFonts w:eastAsia="SimSun" w:hAnsi="SimSun" w:cs="MingLiU" w:hint="eastAsia"/>
          <w:lang w:eastAsia="zh-CN"/>
        </w:rPr>
        <w:t>测试版或试用版期间或与这些版本相关</w:t>
      </w:r>
      <w:r w:rsidRPr="002A53DD">
        <w:rPr>
          <w:rFonts w:eastAsia="SimSun" w:hAnsi="SimSun" w:cs="Malgun Gothic" w:hint="eastAsia"/>
          <w:lang w:eastAsia="zh-CN"/>
        </w:rPr>
        <w:t>（</w:t>
      </w:r>
      <w:r w:rsidRPr="002A53DD">
        <w:rPr>
          <w:rFonts w:eastAsia="SimSun" w:hAnsi="SimSun" w:cs="MS Gothic" w:hint="eastAsia"/>
          <w:lang w:eastAsia="zh-CN"/>
        </w:rPr>
        <w:t>由我</w:t>
      </w:r>
      <w:r w:rsidRPr="002A53DD">
        <w:rPr>
          <w:rFonts w:eastAsia="SimSun" w:hAnsi="SimSun" w:cs="MingLiU" w:hint="eastAsia"/>
          <w:lang w:eastAsia="zh-CN"/>
        </w:rPr>
        <w:t>们确定</w:t>
      </w:r>
      <w:r w:rsidRPr="002A53DD">
        <w:rPr>
          <w:rFonts w:eastAsia="SimSun" w:hAnsi="SimSun" w:cs="Malgun Gothic"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问题或与使用微软订阅信用进行的购买相关的问题</w:t>
      </w:r>
      <w:r w:rsidRPr="002A53DD">
        <w:rPr>
          <w:rFonts w:eastAsia="SimSun" w:hAnsi="SimSun" w:cs="MS Mincho" w:hint="eastAsia"/>
          <w:lang w:eastAsia="zh-CN"/>
        </w:rPr>
        <w:t>；</w:t>
      </w:r>
    </w:p>
    <w:p w14:paraId="00C3B13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w:t>
      </w:r>
      <w:r w:rsidRPr="002A53DD">
        <w:rPr>
          <w:rFonts w:eastAsia="SimSun" w:hAnsi="SimSun" w:cs="MingLiU" w:hint="eastAsia"/>
          <w:lang w:eastAsia="zh-CN"/>
        </w:rPr>
        <w:t>执行未经授权的操作或未执行必要的操作</w:t>
      </w:r>
      <w:r w:rsidRPr="002A53DD">
        <w:rPr>
          <w:rFonts w:eastAsia="SimSun" w:hAnsi="SimSun" w:cs="Malgun Gothic" w:hint="eastAsia"/>
          <w:lang w:eastAsia="zh-CN"/>
        </w:rPr>
        <w:t>，</w:t>
      </w:r>
      <w:r w:rsidRPr="002A53DD">
        <w:rPr>
          <w:rFonts w:eastAsia="SimSun" w:hAnsi="SimSun" w:cs="MS Gothic" w:hint="eastAsia"/>
          <w:lang w:eastAsia="zh-CN"/>
        </w:rPr>
        <w:t>或者您的</w:t>
      </w:r>
      <w:r w:rsidRPr="002A53DD">
        <w:rPr>
          <w:rFonts w:eastAsia="SimSun" w:hAnsi="SimSun" w:cs="MingLiU" w:hint="eastAsia"/>
          <w:lang w:eastAsia="zh-CN"/>
        </w:rPr>
        <w:t>员工</w:t>
      </w:r>
      <w:r w:rsidRPr="002A53DD">
        <w:rPr>
          <w:rFonts w:eastAsia="SimSun" w:hAnsi="SimSun" w:cs="Malgun Gothic" w:hint="eastAsia"/>
          <w:lang w:eastAsia="zh-CN"/>
        </w:rPr>
        <w:t>、</w:t>
      </w:r>
      <w:r w:rsidRPr="002A53DD">
        <w:rPr>
          <w:rFonts w:eastAsia="SimSun" w:hAnsi="SimSun" w:cs="MS Gothic" w:hint="eastAsia"/>
          <w:lang w:eastAsia="zh-CN"/>
        </w:rPr>
        <w:t>代理</w:t>
      </w:r>
      <w:r w:rsidRPr="002A53DD">
        <w:rPr>
          <w:rFonts w:eastAsia="SimSun" w:hAnsi="SimSun" w:cs="Malgun Gothic" w:hint="eastAsia"/>
          <w:lang w:eastAsia="zh-CN"/>
        </w:rPr>
        <w:t>、</w:t>
      </w:r>
      <w:r w:rsidRPr="002A53DD">
        <w:rPr>
          <w:rFonts w:eastAsia="SimSun" w:hAnsi="SimSun" w:cs="MS Gothic" w:hint="eastAsia"/>
          <w:lang w:eastAsia="zh-CN"/>
        </w:rPr>
        <w:t>合同商或供</w:t>
      </w:r>
      <w:r w:rsidRPr="002A53DD">
        <w:rPr>
          <w:rFonts w:eastAsia="SimSun" w:hAnsi="SimSun" w:cs="MingLiU" w:hint="eastAsia"/>
          <w:lang w:eastAsia="zh-CN"/>
        </w:rPr>
        <w:t>应商或任何使用您的密码或设备访问我们的网络的任何人的操作</w:t>
      </w:r>
      <w:r w:rsidRPr="002A53DD">
        <w:rPr>
          <w:rFonts w:eastAsia="SimSun" w:hAnsi="SimSun" w:cs="Malgun Gothic" w:hint="eastAsia"/>
          <w:lang w:eastAsia="zh-CN"/>
        </w:rPr>
        <w:t>，</w:t>
      </w:r>
      <w:r w:rsidRPr="002A53DD">
        <w:rPr>
          <w:rFonts w:eastAsia="SimSun" w:hAnsi="SimSun" w:cs="MS Gothic" w:hint="eastAsia"/>
          <w:lang w:eastAsia="zh-CN"/>
        </w:rPr>
        <w:t>或者您未能遵守相</w:t>
      </w:r>
      <w:r w:rsidRPr="002A53DD">
        <w:rPr>
          <w:rFonts w:eastAsia="SimSun" w:hAnsi="SimSun" w:cs="MingLiU" w:hint="eastAsia"/>
          <w:lang w:eastAsia="zh-CN"/>
        </w:rPr>
        <w:t>应的安全惯例</w:t>
      </w:r>
      <w:r w:rsidRPr="002A53DD">
        <w:rPr>
          <w:rFonts w:eastAsia="SimSun" w:hAnsi="SimSun" w:cs="MS Mincho" w:hint="eastAsia"/>
          <w:lang w:eastAsia="zh-CN"/>
        </w:rPr>
        <w:t>；</w:t>
      </w:r>
    </w:p>
    <w:p w14:paraId="6E721DB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您未能遵循任何必需的配置</w:t>
      </w:r>
      <w:r w:rsidRPr="002A53DD">
        <w:rPr>
          <w:rFonts w:eastAsia="SimSun" w:hAnsi="SimSun" w:cs="Malgun Gothic" w:hint="eastAsia"/>
          <w:lang w:eastAsia="zh-CN"/>
        </w:rPr>
        <w:t>，</w:t>
      </w:r>
      <w:r w:rsidRPr="002A53DD">
        <w:rPr>
          <w:rFonts w:eastAsia="SimSun" w:hAnsi="SimSun" w:cs="MS Gothic" w:hint="eastAsia"/>
          <w:lang w:eastAsia="zh-CN"/>
        </w:rPr>
        <w:t>未能使用支持的平台</w:t>
      </w:r>
      <w:r w:rsidRPr="002A53DD">
        <w:rPr>
          <w:rFonts w:eastAsia="SimSun" w:hAnsi="SimSun" w:cs="Malgun Gothic" w:hint="eastAsia"/>
          <w:lang w:eastAsia="zh-CN"/>
        </w:rPr>
        <w:t>，</w:t>
      </w:r>
      <w:r w:rsidRPr="002A53DD">
        <w:rPr>
          <w:rFonts w:eastAsia="SimSun" w:hAnsi="SimSun" w:cs="MS Gothic" w:hint="eastAsia"/>
          <w:lang w:eastAsia="zh-CN"/>
        </w:rPr>
        <w:t>未能遵守可接受使用的任何政策</w:t>
      </w:r>
      <w:r w:rsidRPr="002A53DD">
        <w:rPr>
          <w:rFonts w:eastAsia="SimSun" w:hAnsi="SimSun" w:cs="Malgun Gothic" w:hint="eastAsia"/>
          <w:lang w:eastAsia="zh-CN"/>
        </w:rPr>
        <w:t>，</w:t>
      </w:r>
      <w:r w:rsidRPr="002A53DD">
        <w:rPr>
          <w:rFonts w:eastAsia="SimSun" w:hAnsi="SimSun" w:cs="MS Gothic" w:hint="eastAsia"/>
          <w:lang w:eastAsia="zh-CN"/>
        </w:rPr>
        <w:t>或者您以与服</w:t>
      </w:r>
      <w:r w:rsidRPr="002A53DD">
        <w:rPr>
          <w:rFonts w:eastAsia="SimSun" w:hAnsi="SimSun" w:cs="MingLiU" w:hint="eastAsia"/>
          <w:lang w:eastAsia="zh-CN"/>
        </w:rPr>
        <w:t>务的功能和特征不一致或与我们发</w:t>
      </w:r>
      <w:r w:rsidRPr="002A53DD">
        <w:rPr>
          <w:rFonts w:eastAsia="SimSun" w:hAnsi="SimSun" w:cs="MS Gothic" w:hint="eastAsia"/>
          <w:lang w:eastAsia="zh-CN"/>
        </w:rPr>
        <w:t>布的指南不一致的方式使用服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尝试执行不支持的操作</w:t>
      </w:r>
      <w:r w:rsidRPr="002A53DD">
        <w:rPr>
          <w:rFonts w:eastAsia="SimSun" w:hAnsi="SimSun" w:cs="MS Mincho" w:hint="eastAsia"/>
          <w:lang w:eastAsia="zh-CN"/>
        </w:rPr>
        <w:t>；</w:t>
      </w:r>
    </w:p>
    <w:p w14:paraId="2AEAB8B2"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错误的输入</w:t>
      </w:r>
      <w:r w:rsidRPr="002A53DD">
        <w:rPr>
          <w:rFonts w:eastAsia="SimSun" w:hAnsi="SimSun" w:cs="Malgun Gothic" w:hint="eastAsia"/>
          <w:lang w:eastAsia="zh-CN"/>
        </w:rPr>
        <w:t>、</w:t>
      </w:r>
      <w:r w:rsidRPr="002A53DD">
        <w:rPr>
          <w:rFonts w:eastAsia="SimSun" w:hAnsi="SimSun" w:cs="MS Gothic" w:hint="eastAsia"/>
          <w:lang w:eastAsia="zh-CN"/>
        </w:rPr>
        <w:t>指令或参数</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请求访问不存在的文件</w:t>
      </w:r>
      <w:r w:rsidRPr="002A53DD">
        <w:rPr>
          <w:rFonts w:eastAsia="SimSun" w:hAnsi="SimSun" w:cs="Malgun Gothic" w:hint="eastAsia"/>
          <w:lang w:eastAsia="zh-CN"/>
        </w:rPr>
        <w:t>）</w:t>
      </w:r>
      <w:r w:rsidRPr="002A53DD">
        <w:rPr>
          <w:rFonts w:eastAsia="SimSun" w:hAnsi="SimSun" w:cs="MS Mincho" w:hint="eastAsia"/>
          <w:lang w:eastAsia="zh-CN"/>
        </w:rPr>
        <w:t>；</w:t>
      </w:r>
    </w:p>
    <w:p w14:paraId="09BC4123"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尝试执行超出规定配额或引发我们对疑似不文明行为的限制的操作</w:t>
      </w:r>
      <w:r w:rsidRPr="002A53DD">
        <w:rPr>
          <w:rFonts w:eastAsia="SimSun" w:hAnsi="SimSun" w:cs="MS Mincho" w:hint="eastAsia"/>
          <w:lang w:eastAsia="zh-CN"/>
        </w:rPr>
        <w:t>；</w:t>
      </w:r>
    </w:p>
    <w:p w14:paraId="161B7F3C"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使用的服</w:t>
      </w:r>
      <w:r w:rsidRPr="002A53DD">
        <w:rPr>
          <w:rFonts w:eastAsia="SimSun" w:hAnsi="SimSun" w:cs="MingLiU" w:hint="eastAsia"/>
          <w:lang w:eastAsia="zh-CN"/>
        </w:rPr>
        <w:t>务功能超出了相关支持时段的范围</w:t>
      </w:r>
      <w:r w:rsidRPr="002A53DD">
        <w:rPr>
          <w:rFonts w:eastAsia="SimSun" w:hAnsi="SimSun" w:cs="Malgun Gothic" w:hint="eastAsia"/>
          <w:lang w:eastAsia="zh-CN"/>
        </w:rPr>
        <w:t>；</w:t>
      </w:r>
      <w:r w:rsidRPr="002A53DD">
        <w:rPr>
          <w:rFonts w:eastAsia="SimSun" w:hAnsi="SimSun" w:cs="MS Gothic" w:hint="eastAsia"/>
          <w:lang w:eastAsia="zh-CN"/>
        </w:rPr>
        <w:t>或</w:t>
      </w:r>
      <w:r w:rsidRPr="002A53DD">
        <w:rPr>
          <w:rFonts w:eastAsia="SimSun" w:hAnsi="SimSun" w:cs="MS Mincho" w:hint="eastAsia"/>
          <w:lang w:eastAsia="zh-CN"/>
        </w:rPr>
        <w:t>者</w:t>
      </w:r>
    </w:p>
    <w:p w14:paraId="37ECD805"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在事件</w:t>
      </w:r>
      <w:r w:rsidRPr="002A53DD">
        <w:rPr>
          <w:rFonts w:eastAsia="SimSun" w:hAnsi="SimSun" w:cs="MingLiU" w:hint="eastAsia"/>
          <w:lang w:eastAsia="zh-CN"/>
        </w:rPr>
        <w:t>发生时预订了许可</w:t>
      </w:r>
      <w:r w:rsidRPr="002A53DD">
        <w:rPr>
          <w:rFonts w:eastAsia="SimSun" w:hAnsi="SimSun" w:cs="Malgun Gothic" w:hint="eastAsia"/>
          <w:lang w:eastAsia="zh-CN"/>
        </w:rPr>
        <w:t>，</w:t>
      </w:r>
      <w:r w:rsidRPr="002A53DD">
        <w:rPr>
          <w:rFonts w:eastAsia="SimSun" w:hAnsi="SimSun" w:cs="MS Gothic" w:hint="eastAsia"/>
          <w:lang w:eastAsia="zh-CN"/>
        </w:rPr>
        <w:t>但尚未支付</w:t>
      </w:r>
      <w:r w:rsidRPr="002A53DD">
        <w:rPr>
          <w:rFonts w:eastAsia="SimSun" w:hAnsi="SimSun" w:cs="MS Mincho" w:hint="eastAsia"/>
          <w:lang w:eastAsia="zh-CN"/>
        </w:rPr>
        <w:t>。</w:t>
      </w:r>
    </w:p>
    <w:p w14:paraId="14280CA3" w14:textId="77777777" w:rsidR="00137E67" w:rsidRPr="002A53DD" w:rsidRDefault="00137E67" w:rsidP="00137E67">
      <w:pPr>
        <w:pStyle w:val="ProductList-Body"/>
        <w:tabs>
          <w:tab w:val="left" w:pos="6647"/>
        </w:tabs>
        <w:rPr>
          <w:rFonts w:eastAsia="SimSun"/>
          <w:lang w:eastAsia="zh-CN"/>
        </w:rPr>
      </w:pPr>
    </w:p>
    <w:p w14:paraId="5F79945E"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t>通</w:t>
      </w:r>
      <w:r w:rsidRPr="002A53DD">
        <w:rPr>
          <w:rFonts w:eastAsia="SimSun" w:hAnsi="SimSun" w:cs="MingLiU" w:hint="eastAsia"/>
          <w:lang w:eastAsia="zh-CN"/>
        </w:rPr>
        <w:t>过开放</w:t>
      </w:r>
      <w:r w:rsidRPr="002A53DD">
        <w:rPr>
          <w:rFonts w:eastAsia="SimSun" w:hAnsi="SimSun" w:cs="Malgun Gothic" w:hint="eastAsia"/>
          <w:lang w:eastAsia="zh-CN"/>
        </w:rPr>
        <w:t>、</w:t>
      </w:r>
      <w:r w:rsidRPr="002A53DD">
        <w:rPr>
          <w:rFonts w:eastAsia="SimSun" w:hAnsi="SimSun" w:cs="MS Gothic" w:hint="eastAsia"/>
          <w:lang w:eastAsia="zh-CN"/>
        </w:rPr>
        <w:t>开放式价</w:t>
      </w:r>
      <w:r w:rsidRPr="002A53DD">
        <w:rPr>
          <w:rFonts w:eastAsia="SimSun" w:hAnsi="SimSun" w:cs="MingLiU" w:hint="eastAsia"/>
          <w:lang w:eastAsia="zh-CN"/>
        </w:rPr>
        <w:t>值和开放式价值订购批量许可协议购买的服务</w:t>
      </w:r>
      <w:r w:rsidRPr="002A53DD">
        <w:rPr>
          <w:rFonts w:eastAsia="SimSun" w:hAnsi="SimSun" w:cs="Malgun Gothic" w:hint="eastAsia"/>
          <w:lang w:eastAsia="zh-CN"/>
        </w:rPr>
        <w:t>，</w:t>
      </w:r>
      <w:r w:rsidRPr="002A53DD">
        <w:rPr>
          <w:rFonts w:eastAsia="SimSun" w:hAnsi="SimSun" w:cs="MS Gothic" w:hint="eastAsia"/>
          <w:lang w:eastAsia="zh-CN"/>
        </w:rPr>
        <w:t>以及以</w:t>
      </w:r>
      <w:r w:rsidRPr="002A53DD">
        <w:rPr>
          <w:rFonts w:eastAsia="SimSun" w:hAnsi="SimSun" w:cs="MingLiU" w:hint="eastAsia"/>
          <w:lang w:eastAsia="zh-CN"/>
        </w:rPr>
        <w:t>产品密钥形式购买的</w:t>
      </w:r>
      <w:r w:rsidRPr="002A53DD">
        <w:rPr>
          <w:rFonts w:eastAsia="SimSun" w:hint="eastAsia"/>
          <w:lang w:eastAsia="zh-CN"/>
        </w:rPr>
        <w:t xml:space="preserve"> Office 365 </w:t>
      </w:r>
      <w:r w:rsidRPr="002A53DD">
        <w:rPr>
          <w:rFonts w:eastAsia="SimSun" w:hAnsi="SimSun" w:cs="MS Gothic" w:hint="eastAsia"/>
          <w:lang w:eastAsia="zh-CN"/>
        </w:rPr>
        <w:t>小型企</w:t>
      </w:r>
      <w:r w:rsidRPr="002A53DD">
        <w:rPr>
          <w:rFonts w:eastAsia="SimSun" w:hAnsi="SimSun" w:cs="MingLiU" w:hint="eastAsia"/>
          <w:lang w:eastAsia="zh-CN"/>
        </w:rPr>
        <w:t>业高级版套件中的服务没有资格获取基于服务费用的服务费用减免</w:t>
      </w:r>
      <w:r w:rsidRPr="002A53DD">
        <w:rPr>
          <w:rFonts w:eastAsia="SimSun" w:hAnsi="SimSun" w:cs="Malgun Gothic" w:hint="eastAsia"/>
          <w:lang w:eastAsia="zh-CN"/>
        </w:rPr>
        <w:t>。</w:t>
      </w:r>
      <w:r w:rsidRPr="002A53DD">
        <w:rPr>
          <w:rFonts w:eastAsia="SimSun" w:hAnsi="SimSun" w:cs="MingLiU" w:hint="eastAsia"/>
          <w:lang w:eastAsia="zh-CN"/>
        </w:rPr>
        <w:t>对于这些服务</w:t>
      </w:r>
      <w:r w:rsidRPr="002A53DD">
        <w:rPr>
          <w:rFonts w:eastAsia="SimSun" w:hAnsi="SimSun" w:cs="Malgun Gothic" w:hint="eastAsia"/>
          <w:lang w:eastAsia="zh-CN"/>
        </w:rPr>
        <w:t>，</w:t>
      </w:r>
      <w:r w:rsidRPr="002A53DD">
        <w:rPr>
          <w:rFonts w:eastAsia="SimSun" w:hAnsi="SimSun" w:cs="MS Gothic" w:hint="eastAsia"/>
          <w:lang w:eastAsia="zh-CN"/>
        </w:rPr>
        <w:t>您可能有</w:t>
      </w:r>
      <w:r w:rsidRPr="002A53DD">
        <w:rPr>
          <w:rFonts w:eastAsia="SimSun" w:hAnsi="SimSun" w:cs="MingLiU" w:hint="eastAsia"/>
          <w:lang w:eastAsia="zh-CN"/>
        </w:rPr>
        <w:t>资格获取的任何服务费用减免将采用与服务费用相对的服务时间的形式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天数</w:t>
      </w:r>
      <w:r w:rsidRPr="002A53DD">
        <w:rPr>
          <w:rFonts w:eastAsia="SimSun" w:hAnsi="SimSun" w:cs="Malgun Gothic" w:hint="eastAsia"/>
          <w:lang w:eastAsia="zh-CN"/>
        </w:rPr>
        <w:t>）</w:t>
      </w:r>
      <w:r w:rsidRPr="002A53DD">
        <w:rPr>
          <w:rFonts w:eastAsia="SimSun" w:hAnsi="SimSun" w:cs="MS Gothic" w:hint="eastAsia"/>
          <w:lang w:eastAsia="zh-CN"/>
        </w:rPr>
        <w:t>提供</w:t>
      </w:r>
      <w:r w:rsidRPr="002A53DD">
        <w:rPr>
          <w:rFonts w:eastAsia="SimSun" w:hAnsi="SimSun" w:cs="Malgun Gothic" w:hint="eastAsia"/>
          <w:lang w:eastAsia="zh-CN"/>
        </w:rPr>
        <w:t>，</w:t>
      </w:r>
      <w:r w:rsidRPr="002A53DD">
        <w:rPr>
          <w:rFonts w:eastAsia="SimSun" w:hAnsi="SimSun" w:cs="MS Gothic" w:hint="eastAsia"/>
          <w:lang w:eastAsia="zh-CN"/>
        </w:rPr>
        <w:t>并且</w:t>
      </w:r>
      <w:r w:rsidRPr="002A53DD">
        <w:rPr>
          <w:rFonts w:eastAsia="SimSun" w:hAnsi="SimSun" w:cs="MingLiU" w:hint="eastAsia"/>
          <w:lang w:eastAsia="zh-CN"/>
        </w:rPr>
        <w:t>对</w:t>
      </w:r>
      <w:r w:rsidRPr="00B17C0F">
        <w:rPr>
          <w:rFonts w:ascii="SimSun" w:eastAsia="SimSun" w:hAnsi="SimSun" w:cstheme="minorHAnsi"/>
          <w:lang w:eastAsia="zh-CN"/>
        </w:rPr>
        <w:t>“</w:t>
      </w:r>
      <w:r w:rsidRPr="002A53DD">
        <w:rPr>
          <w:rFonts w:eastAsia="SimSun" w:hAnsi="SimSun" w:cs="MS Gothic" w:hint="eastAsia"/>
          <w:lang w:eastAsia="zh-CN"/>
        </w:rPr>
        <w:t>适用月服</w:t>
      </w:r>
      <w:r w:rsidRPr="002A53DD">
        <w:rPr>
          <w:rFonts w:eastAsia="SimSun" w:hAnsi="SimSun" w:cs="MingLiU" w:hint="eastAsia"/>
          <w:lang w:eastAsia="zh-CN"/>
        </w:rPr>
        <w:t>务费</w:t>
      </w:r>
      <w:r w:rsidRPr="00B17C0F">
        <w:rPr>
          <w:rFonts w:ascii="SimSun" w:eastAsia="SimSun" w:hAnsi="SimSun" w:cstheme="minorHAnsi"/>
          <w:lang w:eastAsia="zh-CN"/>
        </w:rPr>
        <w:t>”</w:t>
      </w:r>
      <w:r w:rsidRPr="002A53DD">
        <w:rPr>
          <w:rFonts w:eastAsia="SimSun" w:hAnsi="SimSun" w:cs="MS Gothic" w:hint="eastAsia"/>
          <w:lang w:eastAsia="zh-CN"/>
        </w:rPr>
        <w:t>的任何引用将被</w:t>
      </w:r>
      <w:r w:rsidRPr="002A53DD">
        <w:rPr>
          <w:rFonts w:eastAsia="SimSun" w:hAnsi="SimSun" w:cs="MingLiU" w:hint="eastAsia"/>
          <w:lang w:eastAsia="zh-CN"/>
        </w:rPr>
        <w:t>删除并代之以</w:t>
      </w:r>
      <w:r w:rsidRPr="00B17C0F">
        <w:rPr>
          <w:rFonts w:ascii="SimSun" w:eastAsia="SimSun" w:hAnsi="SimSun" w:cstheme="minorHAnsi"/>
          <w:lang w:eastAsia="zh-CN"/>
        </w:rPr>
        <w:t>“</w:t>
      </w:r>
      <w:r w:rsidRPr="002A53DD">
        <w:rPr>
          <w:rFonts w:eastAsia="SimSun" w:hAnsi="SimSun" w:cs="MS Gothic" w:hint="eastAsia"/>
          <w:lang w:eastAsia="zh-CN"/>
        </w:rPr>
        <w:t>适用月期</w:t>
      </w:r>
      <w:r w:rsidRPr="002A53DD">
        <w:rPr>
          <w:rFonts w:eastAsia="SimSun" w:hAnsi="SimSun" w:cs="MingLiU" w:hint="eastAsia"/>
          <w:lang w:eastAsia="zh-CN"/>
        </w:rPr>
        <w:t>间</w:t>
      </w:r>
      <w:r w:rsidRPr="00B17C0F">
        <w:rPr>
          <w:rFonts w:ascii="SimSun" w:eastAsia="SimSun" w:hAnsi="SimSun" w:cstheme="minorHAnsi"/>
          <w:lang w:eastAsia="zh-CN"/>
        </w:rPr>
        <w:t>”</w:t>
      </w:r>
      <w:r w:rsidRPr="002A53DD">
        <w:rPr>
          <w:rFonts w:eastAsia="SimSun" w:hAnsi="SimSun" w:cs="MS Mincho" w:hint="eastAsia"/>
          <w:lang w:eastAsia="zh-CN"/>
        </w:rPr>
        <w:t>。</w:t>
      </w:r>
    </w:p>
    <w:p w14:paraId="21BC7F9F" w14:textId="77777777" w:rsidR="00472B9F" w:rsidRPr="002A53DD" w:rsidRDefault="006007BD"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93FD64C" w14:textId="77777777" w:rsidR="00137E67" w:rsidRPr="002A53DD" w:rsidRDefault="00137E67" w:rsidP="00137E67">
      <w:pPr>
        <w:pStyle w:val="ProductList-Body"/>
        <w:tabs>
          <w:tab w:val="clear" w:pos="360"/>
        </w:tabs>
        <w:rPr>
          <w:rFonts w:eastAsia="SimSun"/>
          <w:lang w:eastAsia="zh-CN"/>
        </w:rPr>
      </w:pPr>
    </w:p>
    <w:p w14:paraId="410CF322" w14:textId="77777777" w:rsidR="00137E67" w:rsidRPr="007E0270" w:rsidRDefault="00137E67" w:rsidP="00137E67">
      <w:pPr>
        <w:spacing w:after="0"/>
        <w:rPr>
          <w:rFonts w:eastAsia="SimSun"/>
          <w:sz w:val="18"/>
          <w:szCs w:val="18"/>
        </w:rPr>
        <w:sectPr w:rsidR="00137E67" w:rsidRPr="007E0270" w:rsidSect="00EE7201">
          <w:footerReference w:type="default" r:id="rId15"/>
          <w:pgSz w:w="12240" w:h="15840" w:code="1"/>
          <w:pgMar w:top="1440" w:right="720" w:bottom="1440" w:left="720" w:header="720" w:footer="720" w:gutter="0"/>
          <w:cols w:space="720"/>
        </w:sectPr>
      </w:pPr>
    </w:p>
    <w:p w14:paraId="28D82ACE"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13" w:name="ServiceSpecificTerms"/>
      <w:bookmarkStart w:id="14" w:name="_Toc65693622"/>
      <w:r w:rsidRPr="002A53DD">
        <w:rPr>
          <w:rFonts w:asciiTheme="minorHAnsi" w:eastAsia="SimSun" w:hAnsi="SimSun" w:cs="MS Mincho" w:hint="eastAsia"/>
          <w:lang w:eastAsia="zh-CN"/>
        </w:rPr>
        <w:lastRenderedPageBreak/>
        <w:t>服</w:t>
      </w:r>
      <w:r w:rsidRPr="002A53DD">
        <w:rPr>
          <w:rFonts w:ascii="SimSun" w:eastAsia="SimSun" w:hAnsi="SimSun" w:cs="PMingLiU" w:hint="eastAsia"/>
          <w:lang w:eastAsia="zh-CN"/>
        </w:rPr>
        <w:t>务特定条款</w:t>
      </w:r>
      <w:bookmarkEnd w:id="14"/>
    </w:p>
    <w:p w14:paraId="07EEF74F" w14:textId="77777777" w:rsidR="00D41BC4" w:rsidRPr="002A53DD" w:rsidRDefault="00D41BC4" w:rsidP="00D41BC4">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65693623"/>
      <w:bookmarkEnd w:id="13"/>
      <w:r w:rsidRPr="002A53DD">
        <w:t>Microsoft Dynamics</w:t>
      </w:r>
      <w:bookmarkEnd w:id="15"/>
      <w:bookmarkEnd w:id="16"/>
      <w:r w:rsidRPr="002A53DD">
        <w:t xml:space="preserve"> 365</w:t>
      </w:r>
      <w:bookmarkEnd w:id="17"/>
      <w:bookmarkEnd w:id="18"/>
    </w:p>
    <w:p w14:paraId="6F314BC1" w14:textId="77777777" w:rsidR="00FE7F10" w:rsidRPr="002A53DD" w:rsidRDefault="00FE7F10" w:rsidP="00FE7F10">
      <w:pPr>
        <w:pStyle w:val="ProductList-Offering2Heading"/>
        <w:pBdr>
          <w:between w:val="single" w:sz="4" w:space="1" w:color="auto"/>
        </w:pBdr>
        <w:tabs>
          <w:tab w:val="clear" w:pos="360"/>
          <w:tab w:val="clear" w:pos="720"/>
          <w:tab w:val="clear" w:pos="1080"/>
        </w:tabs>
        <w:outlineLvl w:val="2"/>
        <w:rPr>
          <w:rFonts w:cstheme="majorHAnsi"/>
        </w:rPr>
      </w:pPr>
      <w:bookmarkStart w:id="19" w:name="_Toc524384433"/>
      <w:bookmarkStart w:id="20" w:name="_Toc531162400"/>
      <w:bookmarkStart w:id="21" w:name="MicrosoftDynamics365forCustSrvcEntProIns"/>
      <w:bookmarkStart w:id="22" w:name="_Toc5018151"/>
      <w:bookmarkStart w:id="23" w:name="_Toc438127029"/>
      <w:bookmarkStart w:id="24" w:name="_Toc457821509"/>
      <w:bookmarkStart w:id="25" w:name="_Toc65693624"/>
      <w:r w:rsidRPr="00275DE5">
        <w:rPr>
          <w:lang w:eastAsia="en-US"/>
        </w:rPr>
        <w:t>Dynamics 365 Business Central</w:t>
      </w:r>
      <w:bookmarkEnd w:id="25"/>
    </w:p>
    <w:p w14:paraId="51342FF6" w14:textId="77777777" w:rsidR="00FE7F10" w:rsidRPr="002A53DD" w:rsidRDefault="00FE7F10" w:rsidP="00FE7F10">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终用户无法登录其实例的任何时间段</w:t>
      </w:r>
      <w:r w:rsidRPr="002A53DD">
        <w:rPr>
          <w:rFonts w:ascii="Calibri" w:eastAsia="SimSun" w:hAnsi="Calibri" w:cs="MS Gothic" w:hint="eastAsia"/>
          <w:lang w:eastAsia="zh-CN"/>
        </w:rPr>
        <w:t>。</w:t>
      </w:r>
    </w:p>
    <w:p w14:paraId="5A20CC27" w14:textId="77777777" w:rsidR="00FE7F10" w:rsidRDefault="00FE7F10" w:rsidP="00FE7F1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3744E190" w14:textId="77777777" w:rsidR="00FE7F10" w:rsidRPr="002A53DD" w:rsidRDefault="00FE7F10" w:rsidP="00FE7F10">
      <w:pPr>
        <w:pStyle w:val="ProductList-Body"/>
        <w:rPr>
          <w:rFonts w:ascii="Calibri" w:eastAsia="SimSun" w:hAnsi="Calibri"/>
          <w:lang w:eastAsia="zh-CN"/>
        </w:rPr>
      </w:pPr>
    </w:p>
    <w:p w14:paraId="688E32A4" w14:textId="77777777" w:rsidR="00FE7F10" w:rsidRPr="007E0270" w:rsidRDefault="006007BD" w:rsidP="00FE7F10">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3239BBE9" w14:textId="77777777" w:rsidR="00FE7F10" w:rsidRPr="002A53DD" w:rsidRDefault="00FE7F10" w:rsidP="00FE7F10">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EA968F" w14:textId="77777777" w:rsidR="00FE7F10" w:rsidRPr="002A53DD" w:rsidRDefault="00FE7F10" w:rsidP="00FE7F10">
      <w:pPr>
        <w:pStyle w:val="ProductList-Body"/>
        <w:rPr>
          <w:rFonts w:ascii="Calibri" w:eastAsia="SimSun" w:hAnsi="Calibri"/>
          <w:lang w:eastAsia="zh-CN"/>
        </w:rPr>
      </w:pPr>
    </w:p>
    <w:p w14:paraId="219EDFA4" w14:textId="77777777" w:rsidR="00FE7F10" w:rsidRPr="002A53DD" w:rsidRDefault="00FE7F10" w:rsidP="00FE7F10">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7822FE7F" w14:textId="77777777" w:rsidTr="0049297D">
        <w:trPr>
          <w:tblHeader/>
        </w:trPr>
        <w:tc>
          <w:tcPr>
            <w:tcW w:w="5400" w:type="dxa"/>
            <w:shd w:val="clear" w:color="auto" w:fill="0072C6"/>
          </w:tcPr>
          <w:p w14:paraId="66F65B6F" w14:textId="77777777" w:rsidR="00FE7F10" w:rsidRPr="002A53DD" w:rsidRDefault="00FE7F10" w:rsidP="0049297D">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41EAEC2" w14:textId="77777777" w:rsidR="00FE7F10" w:rsidRPr="002A53DD" w:rsidRDefault="00FE7F10" w:rsidP="0049297D">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FE7F10" w:rsidRPr="007E0270" w14:paraId="0DF16E57" w14:textId="77777777" w:rsidTr="0049297D">
        <w:tc>
          <w:tcPr>
            <w:tcW w:w="5400" w:type="dxa"/>
          </w:tcPr>
          <w:p w14:paraId="718A4CEA"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61B593B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FE7F10" w:rsidRPr="007E0270" w14:paraId="05C5B889" w14:textId="77777777" w:rsidTr="0049297D">
        <w:tc>
          <w:tcPr>
            <w:tcW w:w="5400" w:type="dxa"/>
          </w:tcPr>
          <w:p w14:paraId="0222A752"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0679B29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FE7F10" w:rsidRPr="007E0270" w14:paraId="2A365255" w14:textId="77777777" w:rsidTr="0049297D">
        <w:tc>
          <w:tcPr>
            <w:tcW w:w="5400" w:type="dxa"/>
          </w:tcPr>
          <w:p w14:paraId="0D450A2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2CA3FD3A"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01016149" w14:textId="77777777" w:rsidR="00FE7F10" w:rsidRPr="002A53DD" w:rsidRDefault="006007BD"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7026E1A7" w14:textId="77777777" w:rsidR="00FE7F10" w:rsidRPr="002A53DD" w:rsidRDefault="00FE7F10" w:rsidP="00FE7F10">
      <w:pPr>
        <w:pStyle w:val="ProductList-Offering2Heading"/>
        <w:pBdr>
          <w:between w:val="single" w:sz="4" w:space="1" w:color="auto"/>
        </w:pBdr>
        <w:tabs>
          <w:tab w:val="clear" w:pos="360"/>
          <w:tab w:val="clear" w:pos="720"/>
          <w:tab w:val="clear" w:pos="1080"/>
        </w:tabs>
        <w:outlineLvl w:val="2"/>
        <w:rPr>
          <w:rFonts w:eastAsia="SimSun"/>
        </w:rPr>
      </w:pPr>
      <w:bookmarkStart w:id="26" w:name="_Toc65693625"/>
      <w:r w:rsidRPr="002A53DD">
        <w:rPr>
          <w:rFonts w:eastAsia="SimSun"/>
        </w:rPr>
        <w:t xml:space="preserve">Dynamics 365 </w:t>
      </w:r>
      <w:r w:rsidRPr="006A21C2">
        <w:rPr>
          <w:rFonts w:ascii="Calibri Light" w:eastAsia="Calibri" w:hAnsi="Calibri Light" w:cs="Times New Roman"/>
          <w:lang w:val="zh-CN" w:eastAsia="zh-CN" w:bidi="zh-CN"/>
        </w:rPr>
        <w:t>Commerce</w:t>
      </w:r>
      <w:bookmarkEnd w:id="26"/>
    </w:p>
    <w:p w14:paraId="1EABBEB4" w14:textId="77777777" w:rsidR="00FE7F10" w:rsidRPr="002A53DD" w:rsidRDefault="00FE7F10" w:rsidP="00FE7F10">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3DBFBCC2"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w:t>
      </w:r>
      <w:r w:rsidRPr="002A53DD">
        <w:rPr>
          <w:rFonts w:eastAsia="SimSun"/>
        </w:rPr>
        <w:t xml:space="preserve"> (A) </w:t>
      </w:r>
      <w:r w:rsidRPr="002A53DD">
        <w:rPr>
          <w:rFonts w:eastAsia="SimSun"/>
        </w:rPr>
        <w:t>已部署到合作伙伴应用服务且</w:t>
      </w:r>
      <w:r w:rsidRPr="002A53DD">
        <w:rPr>
          <w:rFonts w:eastAsia="SimSun"/>
        </w:rPr>
        <w:t xml:space="preserve"> (B) </w:t>
      </w:r>
      <w:r w:rsidRPr="002A53DD">
        <w:rPr>
          <w:rFonts w:eastAsia="SimSun"/>
        </w:rPr>
        <w:t>包含用户可以登录的活跃数据库的管理门户中具备高可用性生产拓扑的租户。</w:t>
      </w:r>
    </w:p>
    <w:p w14:paraId="7FB92F3F"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合作伙伴应用程序服务</w:t>
      </w:r>
      <w:r w:rsidRPr="00B17C0F">
        <w:rPr>
          <w:rFonts w:ascii="SimSun" w:eastAsia="SimSun" w:hAnsi="SimSun" w:cstheme="minorHAnsi"/>
        </w:rPr>
        <w:t>”</w:t>
      </w:r>
      <w:r w:rsidRPr="002A53DD">
        <w:rPr>
          <w:rFonts w:eastAsia="SimSun"/>
        </w:rPr>
        <w:t>是指在</w:t>
      </w:r>
      <w:r w:rsidRPr="002A53DD">
        <w:rPr>
          <w:rFonts w:eastAsia="SimSun"/>
        </w:rPr>
        <w:t xml:space="preserve"> (A) </w:t>
      </w:r>
      <w:r w:rsidRPr="002A53DD">
        <w:rPr>
          <w:rFonts w:eastAsia="SimSun"/>
        </w:rPr>
        <w:t>用于处理组织的实际业务事务且</w:t>
      </w:r>
      <w:r w:rsidRPr="002A53DD">
        <w:rPr>
          <w:rFonts w:eastAsia="SimSun"/>
        </w:rPr>
        <w:t xml:space="preserve"> (B) </w:t>
      </w:r>
      <w:r w:rsidRPr="002A53DD">
        <w:rPr>
          <w:rFonts w:eastAsia="SimSun"/>
        </w:rPr>
        <w:t>预留有数量等于或大于您的合作伙伴为相应的合作伙伴应用程序选择的某一缩放单位的计算和存储资源的平台上构建，且可与此类平台结合使用的合作伙伴应用程序。</w:t>
      </w:r>
    </w:p>
    <w:p w14:paraId="7E567CBE"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是指在一个帐单月份期间，使用活跃的高可用性生产拓扑在合作伙伴应用程序服务中部署活跃租户的总累计分钟数。</w:t>
      </w:r>
    </w:p>
    <w:p w14:paraId="56FC84C6"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平台</w:t>
      </w:r>
      <w:r w:rsidRPr="00B17C0F">
        <w:rPr>
          <w:rFonts w:ascii="SimSun" w:eastAsia="SimSun" w:hAnsi="SimSun" w:cstheme="minorHAnsi"/>
        </w:rPr>
        <w:t>”</w:t>
      </w:r>
      <w:r w:rsidRPr="002A53DD">
        <w:rPr>
          <w:rFonts w:eastAsia="SimSun"/>
        </w:rPr>
        <w:t>是指服务的客户端表单、</w:t>
      </w:r>
      <w:r w:rsidRPr="002A53DD">
        <w:rPr>
          <w:rFonts w:eastAsia="SimSun"/>
        </w:rPr>
        <w:t xml:space="preserve">SQL Server </w:t>
      </w:r>
      <w:r w:rsidRPr="002A53DD">
        <w:rPr>
          <w:rFonts w:eastAsia="SimSun"/>
        </w:rPr>
        <w:t>报告、批量操作、</w:t>
      </w:r>
      <w:r w:rsidRPr="002A53DD">
        <w:rPr>
          <w:rFonts w:eastAsia="SimSun"/>
        </w:rPr>
        <w:t xml:space="preserve">API </w:t>
      </w:r>
      <w:r w:rsidRPr="002A53DD">
        <w:rPr>
          <w:rFonts w:eastAsia="SimSun"/>
        </w:rPr>
        <w:t>端点，或仅用于商业或零售目的服务零售</w:t>
      </w:r>
      <w:r w:rsidRPr="002A53DD">
        <w:rPr>
          <w:rFonts w:eastAsia="SimSun"/>
        </w:rPr>
        <w:t xml:space="preserve"> API</w:t>
      </w:r>
      <w:r w:rsidRPr="002A53DD">
        <w:rPr>
          <w:rFonts w:eastAsia="SimSun"/>
        </w:rPr>
        <w:t>。</w:t>
      </w:r>
    </w:p>
    <w:p w14:paraId="307E9498"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缩放单位</w:t>
      </w:r>
      <w:r w:rsidRPr="00B17C0F">
        <w:rPr>
          <w:rFonts w:ascii="SimSun" w:eastAsia="SimSun" w:hAnsi="SimSun" w:cstheme="minorHAnsi"/>
        </w:rPr>
        <w:t>”</w:t>
      </w:r>
      <w:r w:rsidRPr="002A53DD">
        <w:rPr>
          <w:rFonts w:eastAsia="SimSun"/>
        </w:rPr>
        <w:t>是指向合作伙伴应用服务添加的计算和存储资源增量，或从中移除的计算或存储资源增量。</w:t>
      </w:r>
    </w:p>
    <w:p w14:paraId="03175DF2"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服务基础结构</w:t>
      </w:r>
      <w:r w:rsidRPr="00B17C0F">
        <w:rPr>
          <w:rFonts w:ascii="SimSun" w:eastAsia="SimSun" w:hAnsi="SimSun" w:cstheme="minorHAnsi"/>
        </w:rPr>
        <w:t>”</w:t>
      </w:r>
      <w:r w:rsidRPr="002A53DD">
        <w:rPr>
          <w:rFonts w:eastAsia="SimSun"/>
        </w:rPr>
        <w:t>是指</w:t>
      </w:r>
      <w:r w:rsidRPr="002A53DD">
        <w:rPr>
          <w:rFonts w:eastAsia="SimSun"/>
        </w:rPr>
        <w:t xml:space="preserve"> Microsoft </w:t>
      </w:r>
      <w:r w:rsidRPr="002A53DD">
        <w:rPr>
          <w:rFonts w:eastAsia="SimSun"/>
        </w:rPr>
        <w:t>提供的与服务相关的身份验证、计算和存储资源。</w:t>
      </w:r>
    </w:p>
    <w:p w14:paraId="327BAE68" w14:textId="77777777" w:rsidR="00FE7F10" w:rsidRPr="002A53DD" w:rsidRDefault="00FE7F10" w:rsidP="00FE7F10">
      <w:pPr>
        <w:pStyle w:val="ProductList-Body"/>
        <w:rPr>
          <w:rFonts w:eastAsia="SimSun"/>
        </w:rPr>
      </w:pPr>
    </w:p>
    <w:p w14:paraId="4DDEAD0A" w14:textId="77777777" w:rsidR="00FE7F10" w:rsidRPr="002A53DD" w:rsidRDefault="00FE7F10" w:rsidP="00FE7F10">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是指由于</w:t>
      </w:r>
      <w:r w:rsidRPr="002A53DD">
        <w:rPr>
          <w:rFonts w:eastAsia="SimSun"/>
        </w:rPr>
        <w:t xml:space="preserve"> Microsoft </w:t>
      </w:r>
      <w:r w:rsidRPr="002A53DD">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B17C0F">
        <w:rPr>
          <w:rFonts w:ascii="SimSun" w:eastAsia="SimSun" w:hAnsi="SimSun" w:cstheme="minorHAnsi"/>
        </w:rPr>
        <w:t>“</w:t>
      </w:r>
      <w:r w:rsidRPr="002A53DD">
        <w:rPr>
          <w:rFonts w:eastAsia="SimSun"/>
        </w:rPr>
        <w:t>服务</w:t>
      </w:r>
      <w:r w:rsidRPr="00B17C0F">
        <w:rPr>
          <w:rFonts w:ascii="SimSun" w:eastAsia="SimSun" w:hAnsi="SimSun" w:cstheme="minorHAnsi"/>
        </w:rPr>
        <w:t>”</w:t>
      </w:r>
      <w:r w:rsidRPr="002A53DD">
        <w:rPr>
          <w:rFonts w:eastAsia="SimSun"/>
        </w:rPr>
        <w:t>的时间或超出缩放单位容量的时间段。</w:t>
      </w:r>
    </w:p>
    <w:p w14:paraId="72A140A1" w14:textId="77777777" w:rsidR="00FE7F10" w:rsidRPr="002A53DD" w:rsidRDefault="00FE7F10" w:rsidP="00FE7F10">
      <w:pPr>
        <w:pStyle w:val="ProductList-Body"/>
        <w:rPr>
          <w:rFonts w:eastAsia="SimSun"/>
        </w:rPr>
      </w:pPr>
    </w:p>
    <w:p w14:paraId="2F396530" w14:textId="77777777" w:rsidR="00FE7F10" w:rsidRDefault="00FE7F10" w:rsidP="00FE7F1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给定日历月中活跃租户的每月正常服务时间百分比可按照下列公式进行计算</w:t>
      </w:r>
      <w:r w:rsidRPr="00B17C0F">
        <w:rPr>
          <w:rFonts w:ascii="SimSun" w:eastAsia="SimSun" w:hAnsi="SimSun" w:cstheme="minorHAnsi"/>
        </w:rPr>
        <w:t>：</w:t>
      </w:r>
    </w:p>
    <w:p w14:paraId="47EBB04A" w14:textId="77777777" w:rsidR="00FE7F10" w:rsidRPr="007E0270" w:rsidRDefault="00FE7F10" w:rsidP="00FE7F10">
      <w:pPr>
        <w:pStyle w:val="ProductList-Body"/>
      </w:pPr>
    </w:p>
    <w:p w14:paraId="37D6D628" w14:textId="77777777" w:rsidR="00FE7F10" w:rsidRPr="002A53DD" w:rsidRDefault="006007BD" w:rsidP="00FE7F10">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7E29D1D" w14:textId="77777777" w:rsidR="00FE7F10" w:rsidRPr="002A53DD" w:rsidRDefault="00FE7F10" w:rsidP="00FE7F10">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BB2408B" w14:textId="77777777" w:rsidR="00FE7F10" w:rsidRPr="002A53DD" w:rsidRDefault="00FE7F10" w:rsidP="00FE7F10">
      <w:pPr>
        <w:pStyle w:val="ProductList-Body"/>
        <w:rPr>
          <w:rFonts w:eastAsia="SimSun"/>
        </w:rPr>
      </w:pPr>
    </w:p>
    <w:p w14:paraId="6062FA9F" w14:textId="77777777" w:rsidR="00FE7F10" w:rsidRPr="002A53DD" w:rsidRDefault="00FE7F10" w:rsidP="00FE7F10">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18147489" w14:textId="77777777" w:rsidTr="0049297D">
        <w:trPr>
          <w:tblHeader/>
        </w:trPr>
        <w:tc>
          <w:tcPr>
            <w:tcW w:w="5400" w:type="dxa"/>
            <w:shd w:val="clear" w:color="auto" w:fill="0072C6"/>
          </w:tcPr>
          <w:p w14:paraId="503595B4"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2BD0278"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E7F10" w:rsidRPr="007E0270" w14:paraId="2B1B47FA" w14:textId="77777777" w:rsidTr="0049297D">
        <w:tc>
          <w:tcPr>
            <w:tcW w:w="5400" w:type="dxa"/>
          </w:tcPr>
          <w:p w14:paraId="63C7756C" w14:textId="77777777" w:rsidR="00FE7F10" w:rsidRPr="002A53DD" w:rsidRDefault="00FE7F10" w:rsidP="0049297D">
            <w:pPr>
              <w:pStyle w:val="ProductList-OfferingBody"/>
              <w:jc w:val="center"/>
              <w:rPr>
                <w:rFonts w:eastAsia="SimSun"/>
              </w:rPr>
            </w:pPr>
            <w:r w:rsidRPr="002A53DD">
              <w:rPr>
                <w:rFonts w:eastAsia="SimSun"/>
              </w:rPr>
              <w:t>&lt; 99.9%</w:t>
            </w:r>
          </w:p>
        </w:tc>
        <w:tc>
          <w:tcPr>
            <w:tcW w:w="5400" w:type="dxa"/>
          </w:tcPr>
          <w:p w14:paraId="75F09F46" w14:textId="77777777" w:rsidR="00FE7F10" w:rsidRPr="002A53DD" w:rsidRDefault="00FE7F10" w:rsidP="0049297D">
            <w:pPr>
              <w:pStyle w:val="ProductList-OfferingBody"/>
              <w:jc w:val="center"/>
              <w:rPr>
                <w:rFonts w:eastAsia="SimSun"/>
              </w:rPr>
            </w:pPr>
            <w:r w:rsidRPr="002A53DD">
              <w:rPr>
                <w:rFonts w:eastAsia="SimSun"/>
              </w:rPr>
              <w:t>25%</w:t>
            </w:r>
          </w:p>
        </w:tc>
      </w:tr>
      <w:tr w:rsidR="00FE7F10" w:rsidRPr="007E0270" w14:paraId="07372C88" w14:textId="77777777" w:rsidTr="0049297D">
        <w:tc>
          <w:tcPr>
            <w:tcW w:w="5400" w:type="dxa"/>
          </w:tcPr>
          <w:p w14:paraId="50A50BEC" w14:textId="77777777" w:rsidR="00FE7F10" w:rsidRPr="002A53DD" w:rsidRDefault="00FE7F10" w:rsidP="0049297D">
            <w:pPr>
              <w:pStyle w:val="ProductList-OfferingBody"/>
              <w:jc w:val="center"/>
              <w:rPr>
                <w:rFonts w:eastAsia="SimSun"/>
              </w:rPr>
            </w:pPr>
            <w:r w:rsidRPr="002A53DD">
              <w:rPr>
                <w:rFonts w:eastAsia="SimSun"/>
              </w:rPr>
              <w:t>&lt; 99%</w:t>
            </w:r>
          </w:p>
        </w:tc>
        <w:tc>
          <w:tcPr>
            <w:tcW w:w="5400" w:type="dxa"/>
          </w:tcPr>
          <w:p w14:paraId="66C74F39" w14:textId="77777777" w:rsidR="00FE7F10" w:rsidRPr="002A53DD" w:rsidRDefault="00FE7F10" w:rsidP="0049297D">
            <w:pPr>
              <w:pStyle w:val="ProductList-OfferingBody"/>
              <w:jc w:val="center"/>
              <w:rPr>
                <w:rFonts w:eastAsia="SimSun"/>
              </w:rPr>
            </w:pPr>
            <w:r w:rsidRPr="002A53DD">
              <w:rPr>
                <w:rFonts w:eastAsia="SimSun"/>
              </w:rPr>
              <w:t>50%</w:t>
            </w:r>
          </w:p>
        </w:tc>
      </w:tr>
      <w:tr w:rsidR="00FE7F10" w:rsidRPr="007E0270" w14:paraId="1881CA1D" w14:textId="77777777" w:rsidTr="0049297D">
        <w:tc>
          <w:tcPr>
            <w:tcW w:w="5400" w:type="dxa"/>
          </w:tcPr>
          <w:p w14:paraId="6AB40351" w14:textId="77777777" w:rsidR="00FE7F10" w:rsidRPr="002A53DD" w:rsidRDefault="00FE7F10" w:rsidP="0049297D">
            <w:pPr>
              <w:pStyle w:val="ProductList-OfferingBody"/>
              <w:keepNext/>
              <w:jc w:val="center"/>
              <w:rPr>
                <w:rFonts w:eastAsia="SimSun"/>
              </w:rPr>
            </w:pPr>
            <w:r w:rsidRPr="002A53DD">
              <w:rPr>
                <w:rFonts w:eastAsia="SimSun"/>
              </w:rPr>
              <w:lastRenderedPageBreak/>
              <w:t>&lt; 95%</w:t>
            </w:r>
          </w:p>
        </w:tc>
        <w:tc>
          <w:tcPr>
            <w:tcW w:w="5400" w:type="dxa"/>
          </w:tcPr>
          <w:p w14:paraId="16F0372F" w14:textId="77777777" w:rsidR="00FE7F10" w:rsidRPr="002A53DD" w:rsidRDefault="00FE7F10" w:rsidP="0049297D">
            <w:pPr>
              <w:pStyle w:val="ProductList-OfferingBody"/>
              <w:keepNext/>
              <w:jc w:val="center"/>
              <w:rPr>
                <w:rFonts w:eastAsia="SimSun"/>
              </w:rPr>
            </w:pPr>
            <w:r w:rsidRPr="002A53DD">
              <w:rPr>
                <w:rFonts w:eastAsia="SimSun"/>
              </w:rPr>
              <w:t>100%</w:t>
            </w:r>
          </w:p>
        </w:tc>
      </w:tr>
    </w:tbl>
    <w:p w14:paraId="46336B50" w14:textId="77777777" w:rsidR="00FE7F10" w:rsidRPr="002A53DD" w:rsidRDefault="006007BD"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2182820D" w14:textId="77777777" w:rsidR="00FE7F10" w:rsidRPr="004D45ED" w:rsidRDefault="00FE7F10" w:rsidP="00FE7F10">
      <w:pPr>
        <w:pStyle w:val="ProductList-Offering2Heading"/>
        <w:pBdr>
          <w:between w:val="single" w:sz="4" w:space="1" w:color="auto"/>
        </w:pBdr>
        <w:tabs>
          <w:tab w:val="clear" w:pos="360"/>
          <w:tab w:val="clear" w:pos="720"/>
          <w:tab w:val="clear" w:pos="1080"/>
        </w:tabs>
        <w:outlineLvl w:val="2"/>
        <w:rPr>
          <w:rFonts w:eastAsia="SimSun" w:cstheme="majorHAnsi"/>
        </w:rPr>
      </w:pPr>
      <w:bookmarkStart w:id="27" w:name="_Toc65693626"/>
      <w:r w:rsidRPr="004D45ED">
        <w:rPr>
          <w:rFonts w:eastAsia="SimSun" w:cstheme="majorHAnsi"/>
        </w:rPr>
        <w:t>Dynamics 365 Customer Insights</w:t>
      </w:r>
      <w:bookmarkEnd w:id="27"/>
    </w:p>
    <w:p w14:paraId="26C3F63B" w14:textId="77777777" w:rsidR="00FE7F10" w:rsidRPr="00700DC4" w:rsidRDefault="00FE7F10" w:rsidP="00FE7F10">
      <w:pPr>
        <w:pStyle w:val="ProductList-Body"/>
        <w:rPr>
          <w:rFonts w:ascii="Calibri" w:eastAsia="SimSun" w:hAnsi="Calibri" w:cs="Calibri"/>
          <w:color w:val="000000"/>
        </w:rPr>
      </w:pPr>
      <w:r w:rsidRPr="00700DC4">
        <w:rPr>
          <w:rFonts w:ascii="Calibri" w:eastAsia="SimSun" w:hAnsi="Calibri" w:cs="Calibri" w:hint="eastAsia"/>
          <w:b/>
          <w:bCs/>
          <w:color w:val="00188F"/>
        </w:rPr>
        <w:t>停机时间</w:t>
      </w:r>
      <w:r w:rsidRPr="00700DC4">
        <w:rPr>
          <w:rFonts w:ascii="Calibri" w:eastAsia="SimSun" w:hAnsi="Calibri" w:cs="Calibri" w:hint="eastAsia"/>
          <w:b/>
          <w:bCs/>
        </w:rPr>
        <w:t>：</w:t>
      </w:r>
      <w:r w:rsidRPr="00700DC4">
        <w:rPr>
          <w:rFonts w:ascii="Calibri" w:eastAsia="SimSun" w:hAnsi="Calibri" w:cs="Calibri" w:hint="eastAsia"/>
          <w:color w:val="000000"/>
        </w:rPr>
        <w:t>最终用户无法登录其环境的任何时间段。停机时间不包含计划的停机时间、服务附加功能的不可用时间或因修改服务而导致无法访问服务的时间。</w:t>
      </w:r>
    </w:p>
    <w:p w14:paraId="46C9F02D" w14:textId="77777777" w:rsidR="00FE7F10" w:rsidRPr="00700DC4" w:rsidRDefault="00FE7F10" w:rsidP="00FE7F10">
      <w:pPr>
        <w:pStyle w:val="ProductList-Body"/>
        <w:rPr>
          <w:rFonts w:ascii="Calibri" w:eastAsia="SimSun" w:hAnsi="Calibri" w:cs="Calibri"/>
          <w:szCs w:val="18"/>
        </w:rPr>
      </w:pPr>
    </w:p>
    <w:p w14:paraId="4C0FD7C5" w14:textId="77777777" w:rsidR="00FE7F10" w:rsidRPr="00700DC4" w:rsidRDefault="00FE7F10" w:rsidP="00FE7F10">
      <w:pPr>
        <w:pStyle w:val="ProductList-Body"/>
        <w:rPr>
          <w:rFonts w:ascii="Calibri" w:eastAsia="SimSun" w:hAnsi="Calibri" w:cs="Calibri"/>
          <w:sz w:val="20"/>
          <w:szCs w:val="20"/>
        </w:rPr>
      </w:pPr>
      <w:r w:rsidRPr="00700DC4">
        <w:rPr>
          <w:rFonts w:ascii="Calibri" w:eastAsia="SimSun" w:hAnsi="Calibri" w:cs="Calibri" w:hint="eastAsia"/>
          <w:b/>
          <w:bCs/>
          <w:color w:val="00188F"/>
        </w:rPr>
        <w:t>每月正常服务时间百分比</w:t>
      </w:r>
      <w:r w:rsidRPr="00700DC4">
        <w:rPr>
          <w:rFonts w:ascii="Calibri" w:eastAsia="SimSun" w:hAnsi="Calibri" w:cs="Calibri" w:hint="eastAsia"/>
          <w:b/>
          <w:bCs/>
        </w:rPr>
        <w:t>：</w:t>
      </w:r>
      <w:r w:rsidRPr="00700DC4">
        <w:rPr>
          <w:rFonts w:ascii="Calibri" w:eastAsia="SimSun" w:hAnsi="Calibri" w:cs="Calibri" w:hint="eastAsia"/>
        </w:rPr>
        <w:t>每月正常服务时间百分比应使用以下公式计算：</w:t>
      </w:r>
    </w:p>
    <w:p w14:paraId="16D59036" w14:textId="77777777" w:rsidR="00FE7F10" w:rsidRPr="00700DC4" w:rsidRDefault="00FE7F10" w:rsidP="00FE7F10">
      <w:pPr>
        <w:pStyle w:val="ProductList-Body"/>
        <w:rPr>
          <w:rFonts w:ascii="Calibri" w:eastAsia="SimSun" w:hAnsi="Calibri" w:cs="Calibri"/>
        </w:rPr>
      </w:pPr>
    </w:p>
    <w:p w14:paraId="1A0A33D2" w14:textId="77777777" w:rsidR="00FE7F10" w:rsidRPr="00700DC4" w:rsidRDefault="006007BD" w:rsidP="00FE7F10">
      <w:pPr>
        <w:jc w:val="both"/>
        <w:rPr>
          <w:rFonts w:ascii="Calibri" w:eastAsia="SimSun" w:hAnsi="Calibri" w:cs="Calibri"/>
          <w:sz w:val="18"/>
          <w:szCs w:val="18"/>
        </w:rPr>
      </w:pPr>
      <m:oMathPara>
        <m:oMathParaPr>
          <m:jc m:val="center"/>
        </m:oMathParaPr>
        <m:oMath>
          <m:f>
            <m:fPr>
              <m:ctrlPr>
                <w:rPr>
                  <w:rFonts w:ascii="Cambria Math" w:eastAsia="SimSun" w:hAnsi="Cambria Math" w:cs="Calibri"/>
                  <w:i/>
                  <w:iCs/>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sz w:val="18"/>
              <w:szCs w:val="18"/>
            </w:rPr>
            <m:t xml:space="preserve"> x 100</m:t>
          </m:r>
        </m:oMath>
      </m:oMathPara>
    </w:p>
    <w:p w14:paraId="1472CEB7" w14:textId="77777777" w:rsidR="00FE7F10" w:rsidRPr="00700DC4" w:rsidRDefault="00FE7F10" w:rsidP="00FE7F10">
      <w:pPr>
        <w:pStyle w:val="ProductList-Body"/>
        <w:rPr>
          <w:rFonts w:ascii="Calibri" w:eastAsia="SimSun" w:hAnsi="Calibri" w:cs="Calibri"/>
          <w:sz w:val="20"/>
          <w:szCs w:val="20"/>
        </w:rPr>
      </w:pPr>
    </w:p>
    <w:p w14:paraId="13710AA4" w14:textId="77777777" w:rsidR="00FE7F10" w:rsidRPr="00700DC4" w:rsidRDefault="00FE7F10" w:rsidP="00FE7F10">
      <w:pPr>
        <w:pStyle w:val="ProductList-Body"/>
        <w:rPr>
          <w:rFonts w:ascii="Calibri" w:eastAsia="SimSun" w:hAnsi="Calibri" w:cs="Calibri"/>
        </w:rPr>
      </w:pPr>
      <w:r w:rsidRPr="00700DC4">
        <w:rPr>
          <w:rFonts w:ascii="Calibri" w:eastAsia="SimSun" w:hAnsi="Calibri" w:cs="Calibri" w:hint="eastAsia"/>
        </w:rPr>
        <w:t>其中的停机时间采用用户分钟数来计量；即，在每个月中，停机时间是该月发生的每个事件的长度总和（分钟数）乘以受事件影响的用户数量。</w:t>
      </w:r>
    </w:p>
    <w:p w14:paraId="72B1E5FB" w14:textId="77777777" w:rsidR="00FE7F10" w:rsidRPr="00700DC4" w:rsidRDefault="00FE7F10" w:rsidP="00FE7F10">
      <w:pPr>
        <w:pStyle w:val="ProductList-Body"/>
        <w:rPr>
          <w:rFonts w:ascii="Calibri" w:eastAsia="SimSun" w:hAnsi="Calibri" w:cs="Calibri"/>
        </w:rPr>
      </w:pPr>
    </w:p>
    <w:p w14:paraId="2DD0B510" w14:textId="77777777" w:rsidR="00FE7F10" w:rsidRPr="00700DC4" w:rsidRDefault="00FE7F10" w:rsidP="00FE7F10">
      <w:pPr>
        <w:pStyle w:val="ProductList-Body"/>
        <w:rPr>
          <w:rFonts w:ascii="Calibri" w:eastAsia="SimSun" w:hAnsi="Calibri" w:cs="Calibri"/>
        </w:rPr>
      </w:pPr>
      <w:r w:rsidRPr="00700DC4">
        <w:rPr>
          <w:rFonts w:ascii="Calibri" w:eastAsia="SimSun" w:hAnsi="Calibri" w:cs="Calibri" w:hint="eastAsia"/>
          <w:b/>
          <w:color w:val="00188F"/>
        </w:rPr>
        <w:t>服务信用减免</w:t>
      </w:r>
      <w:r w:rsidRPr="00700DC4">
        <w:rPr>
          <w:rFonts w:ascii="Calibri" w:eastAsia="SimSun" w:hAnsi="Calibri" w:cs="Calibr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00DC4" w14:paraId="2F9C20E4" w14:textId="77777777" w:rsidTr="0049297D">
        <w:trPr>
          <w:tblHeader/>
        </w:trPr>
        <w:tc>
          <w:tcPr>
            <w:tcW w:w="5400" w:type="dxa"/>
            <w:shd w:val="clear" w:color="auto" w:fill="0072C6"/>
          </w:tcPr>
          <w:p w14:paraId="3ABEE96D" w14:textId="77777777" w:rsidR="00FE7F10" w:rsidRPr="00700DC4" w:rsidRDefault="00FE7F10" w:rsidP="0049297D">
            <w:pPr>
              <w:pStyle w:val="ProductList-OfferingBody"/>
              <w:jc w:val="center"/>
              <w:rPr>
                <w:rFonts w:ascii="Calibri" w:eastAsia="SimSun" w:hAnsi="Calibri" w:cs="Calibri"/>
                <w:color w:val="FFFFFF" w:themeColor="background1"/>
              </w:rPr>
            </w:pPr>
            <w:r w:rsidRPr="00700DC4">
              <w:rPr>
                <w:rFonts w:ascii="Calibri" w:eastAsia="SimSun" w:hAnsi="Calibri" w:cs="Calibri" w:hint="eastAsia"/>
                <w:color w:val="FFFFFF" w:themeColor="background1"/>
              </w:rPr>
              <w:t>每月正常服务时间百分比</w:t>
            </w:r>
          </w:p>
        </w:tc>
        <w:tc>
          <w:tcPr>
            <w:tcW w:w="5400" w:type="dxa"/>
            <w:shd w:val="clear" w:color="auto" w:fill="0072C6"/>
          </w:tcPr>
          <w:p w14:paraId="490DC06E" w14:textId="77777777" w:rsidR="00FE7F10" w:rsidRPr="00700DC4" w:rsidRDefault="00FE7F10" w:rsidP="0049297D">
            <w:pPr>
              <w:pStyle w:val="ProductList-OfferingBody"/>
              <w:jc w:val="center"/>
              <w:rPr>
                <w:rFonts w:ascii="Calibri" w:eastAsia="SimSun" w:hAnsi="Calibri" w:cs="Calibri"/>
                <w:color w:val="FFFFFF" w:themeColor="background1"/>
              </w:rPr>
            </w:pPr>
            <w:r w:rsidRPr="00700DC4">
              <w:rPr>
                <w:rFonts w:ascii="Calibri" w:eastAsia="SimSun" w:hAnsi="Calibri" w:cs="Calibri" w:hint="eastAsia"/>
                <w:color w:val="FFFFFF" w:themeColor="background1"/>
              </w:rPr>
              <w:t>服务信用减免</w:t>
            </w:r>
          </w:p>
        </w:tc>
      </w:tr>
      <w:tr w:rsidR="00FE7F10" w:rsidRPr="00700DC4" w14:paraId="31572E9D" w14:textId="77777777" w:rsidTr="0049297D">
        <w:tc>
          <w:tcPr>
            <w:tcW w:w="5400" w:type="dxa"/>
          </w:tcPr>
          <w:p w14:paraId="13A69802"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99.9%</w:t>
            </w:r>
          </w:p>
        </w:tc>
        <w:tc>
          <w:tcPr>
            <w:tcW w:w="5400" w:type="dxa"/>
          </w:tcPr>
          <w:p w14:paraId="79223BA5"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25%</w:t>
            </w:r>
          </w:p>
        </w:tc>
      </w:tr>
      <w:tr w:rsidR="00FE7F10" w:rsidRPr="00700DC4" w14:paraId="7B47D045" w14:textId="77777777" w:rsidTr="0049297D">
        <w:tc>
          <w:tcPr>
            <w:tcW w:w="5400" w:type="dxa"/>
          </w:tcPr>
          <w:p w14:paraId="78A418AB"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99%</w:t>
            </w:r>
          </w:p>
        </w:tc>
        <w:tc>
          <w:tcPr>
            <w:tcW w:w="5400" w:type="dxa"/>
          </w:tcPr>
          <w:p w14:paraId="4A535DF1"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50%</w:t>
            </w:r>
          </w:p>
        </w:tc>
      </w:tr>
      <w:tr w:rsidR="00FE7F10" w:rsidRPr="00700DC4" w14:paraId="4A864848" w14:textId="77777777" w:rsidTr="0049297D">
        <w:tc>
          <w:tcPr>
            <w:tcW w:w="5400" w:type="dxa"/>
          </w:tcPr>
          <w:p w14:paraId="0D0DF296"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95%</w:t>
            </w:r>
          </w:p>
        </w:tc>
        <w:tc>
          <w:tcPr>
            <w:tcW w:w="5400" w:type="dxa"/>
          </w:tcPr>
          <w:p w14:paraId="6B20205C"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100%</w:t>
            </w:r>
          </w:p>
        </w:tc>
      </w:tr>
    </w:tbl>
    <w:p w14:paraId="1C8FCA80" w14:textId="77777777" w:rsidR="00FE7F10" w:rsidRPr="00700DC4" w:rsidRDefault="006007BD" w:rsidP="00FE7F10">
      <w:pPr>
        <w:pStyle w:val="ProductList-Body"/>
        <w:shd w:val="clear" w:color="auto" w:fill="808080" w:themeFill="background1" w:themeFillShade="80"/>
        <w:spacing w:before="120" w:after="240"/>
        <w:jc w:val="right"/>
        <w:rPr>
          <w:rFonts w:ascii="Calibri" w:eastAsia="SimSun" w:hAnsi="Calibri" w:cs="Calibri"/>
          <w:sz w:val="16"/>
          <w:szCs w:val="16"/>
        </w:rPr>
      </w:pPr>
      <w:hyperlink w:anchor="TOC" w:tooltip="目录" w:history="1">
        <w:r w:rsidR="00FE7F10" w:rsidRPr="00700DC4">
          <w:rPr>
            <w:rStyle w:val="Hyperlink"/>
            <w:rFonts w:eastAsia="SimSun" w:hint="eastAsia"/>
            <w:sz w:val="16"/>
            <w:szCs w:val="16"/>
          </w:rPr>
          <w:t>目录</w:t>
        </w:r>
      </w:hyperlink>
      <w:r w:rsidR="00FE7F10" w:rsidRPr="00700DC4">
        <w:rPr>
          <w:rFonts w:ascii="Calibri" w:eastAsia="SimSun" w:hAnsi="Calibri" w:cs="Calibri"/>
          <w:sz w:val="16"/>
          <w:szCs w:val="16"/>
        </w:rPr>
        <w:t>/</w:t>
      </w:r>
      <w:hyperlink w:anchor="定义" w:tooltip="定义" w:history="1">
        <w:r w:rsidR="00FE7F10" w:rsidRPr="00700DC4">
          <w:rPr>
            <w:rStyle w:val="Hyperlink"/>
            <w:rFonts w:eastAsia="SimSun" w:hint="eastAsia"/>
            <w:sz w:val="16"/>
            <w:szCs w:val="16"/>
          </w:rPr>
          <w:t>定义</w:t>
        </w:r>
      </w:hyperlink>
    </w:p>
    <w:p w14:paraId="3B06AA73" w14:textId="70CC4C9D" w:rsidR="00472B9F" w:rsidRPr="00B74525" w:rsidRDefault="00472B9F" w:rsidP="00554210">
      <w:pPr>
        <w:pStyle w:val="ProductList-Offering2Heading"/>
        <w:pBdr>
          <w:between w:val="single" w:sz="4" w:space="1" w:color="auto"/>
        </w:pBdr>
        <w:outlineLvl w:val="2"/>
      </w:pPr>
      <w:bookmarkStart w:id="28" w:name="_Toc65693627"/>
      <w:r w:rsidRPr="00B74525">
        <w:rPr>
          <w:lang w:eastAsia="en-US"/>
        </w:rPr>
        <w:t>Dynamics 365 Customer Service Enterprise; Dynamics 365 Customer Service Professional</w:t>
      </w:r>
      <w:bookmarkEnd w:id="19"/>
      <w:bookmarkEnd w:id="20"/>
      <w:r w:rsidRPr="00B74525">
        <w:rPr>
          <w:lang w:eastAsia="en-US"/>
        </w:rPr>
        <w:t>; Dynamics 365 Customer Service Insights</w:t>
      </w:r>
      <w:bookmarkEnd w:id="21"/>
      <w:bookmarkEnd w:id="22"/>
      <w:r w:rsidR="000345A5">
        <w:rPr>
          <w:lang w:eastAsia="en-US"/>
        </w:rPr>
        <w:t>;</w:t>
      </w:r>
      <w:r w:rsidR="000345A5" w:rsidRPr="000345A5">
        <w:rPr>
          <w:rFonts w:asciiTheme="minorHAnsi" w:eastAsiaTheme="minorHAnsi" w:hAnsiTheme="minorHAnsi"/>
          <w:b w:val="0"/>
          <w:color w:val="000000" w:themeColor="text1"/>
          <w:sz w:val="22"/>
          <w:lang w:eastAsia="en-US"/>
        </w:rPr>
        <w:t xml:space="preserve"> </w:t>
      </w:r>
      <w:r w:rsidR="000345A5" w:rsidRPr="000345A5">
        <w:rPr>
          <w:lang w:eastAsia="en-US" w:bidi="zh-CN"/>
        </w:rPr>
        <w:t>Dynamics 365 Field Service</w:t>
      </w:r>
      <w:r w:rsidR="00554210" w:rsidRPr="00554210">
        <w:t>; Dynamics 365 Marketing</w:t>
      </w:r>
      <w:bookmarkEnd w:id="28"/>
    </w:p>
    <w:p w14:paraId="053B7AA1" w14:textId="77777777"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终用户无法读取或写入任何服务数据（他们对其具有相应权限）的任何时间段，但这不包含服务附加功能的不可用时间</w:t>
      </w:r>
      <w:r w:rsidRPr="002A53DD">
        <w:rPr>
          <w:rFonts w:ascii="Calibri" w:eastAsia="SimSun" w:hAnsi="Calibri" w:cs="MS Gothic" w:hint="eastAsia"/>
          <w:lang w:eastAsia="zh-CN"/>
        </w:rPr>
        <w:t>。</w:t>
      </w:r>
    </w:p>
    <w:p w14:paraId="55DC2FDB" w14:textId="77777777"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B24B554" w14:textId="77777777" w:rsidR="007E0270" w:rsidRPr="002A53DD" w:rsidRDefault="007E0270" w:rsidP="007E0270">
      <w:pPr>
        <w:pStyle w:val="ProductList-Body"/>
        <w:rPr>
          <w:rFonts w:ascii="Calibri" w:eastAsia="SimSun" w:hAnsi="Calibri"/>
          <w:lang w:eastAsia="zh-CN"/>
        </w:rPr>
      </w:pPr>
    </w:p>
    <w:p w14:paraId="4A4D5060" w14:textId="77777777" w:rsidR="00D41BC4" w:rsidRPr="007E0270" w:rsidRDefault="006007BD"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13114C44"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19A79AEE" w14:textId="77777777" w:rsidR="00D41BC4" w:rsidRPr="002A53DD" w:rsidRDefault="00D41BC4" w:rsidP="00D41BC4">
      <w:pPr>
        <w:pStyle w:val="ProductList-Body"/>
        <w:rPr>
          <w:rFonts w:ascii="Calibri" w:eastAsia="SimSun" w:hAnsi="Calibri"/>
          <w:lang w:eastAsia="zh-CN"/>
        </w:rPr>
      </w:pPr>
    </w:p>
    <w:p w14:paraId="4DEF6837" w14:textId="77777777"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21B2CD10" w14:textId="77777777" w:rsidTr="00AB4300">
        <w:trPr>
          <w:tblHeader/>
        </w:trPr>
        <w:tc>
          <w:tcPr>
            <w:tcW w:w="5400" w:type="dxa"/>
            <w:shd w:val="clear" w:color="auto" w:fill="0072C6"/>
          </w:tcPr>
          <w:p w14:paraId="747DD1F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9EC84E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4A6458EE" w14:textId="77777777" w:rsidTr="00AB4300">
        <w:tc>
          <w:tcPr>
            <w:tcW w:w="5400" w:type="dxa"/>
          </w:tcPr>
          <w:p w14:paraId="6371950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7704DC6"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0402670E" w14:textId="77777777" w:rsidTr="00AB4300">
        <w:tc>
          <w:tcPr>
            <w:tcW w:w="5400" w:type="dxa"/>
          </w:tcPr>
          <w:p w14:paraId="06B47E8D"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5567A3C4"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30D6B8F" w14:textId="77777777" w:rsidTr="00AB4300">
        <w:tc>
          <w:tcPr>
            <w:tcW w:w="5400" w:type="dxa"/>
          </w:tcPr>
          <w:p w14:paraId="6B38372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66AA01A1"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29" w:name="_Toc506981000"/>
    <w:bookmarkStart w:id="30" w:name="_Toc510793626"/>
    <w:bookmarkStart w:id="31" w:name="MicrosoftDynamics365forFianceandOpsBizEd"/>
    <w:p w14:paraId="5778C19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1082AD3" w14:textId="77777777" w:rsidR="002536B0" w:rsidRPr="00F65998" w:rsidRDefault="002536B0" w:rsidP="002536B0">
      <w:pPr>
        <w:pStyle w:val="ProductList-Offering2Heading"/>
        <w:pBdr>
          <w:between w:val="single" w:sz="4" w:space="1" w:color="auto"/>
        </w:pBdr>
        <w:tabs>
          <w:tab w:val="clear" w:pos="360"/>
          <w:tab w:val="clear" w:pos="720"/>
          <w:tab w:val="clear" w:pos="1080"/>
        </w:tabs>
        <w:outlineLvl w:val="2"/>
        <w:rPr>
          <w:rFonts w:cstheme="majorHAnsi"/>
        </w:rPr>
      </w:pPr>
      <w:bookmarkStart w:id="32" w:name="_Toc24376584"/>
      <w:bookmarkStart w:id="33" w:name="MicrosoftDynamics365forFianceandOps"/>
      <w:bookmarkStart w:id="34" w:name="_Toc491629842"/>
      <w:bookmarkStart w:id="35" w:name="_Toc494721331"/>
      <w:bookmarkStart w:id="36" w:name="_Toc65693628"/>
      <w:bookmarkEnd w:id="23"/>
      <w:bookmarkEnd w:id="24"/>
      <w:bookmarkEnd w:id="29"/>
      <w:bookmarkEnd w:id="30"/>
      <w:bookmarkEnd w:id="31"/>
      <w:r w:rsidRPr="00F65998">
        <w:rPr>
          <w:rFonts w:cstheme="majorHAnsi"/>
        </w:rPr>
        <w:t>Dynamics 365 Fraud Protection</w:t>
      </w:r>
      <w:bookmarkEnd w:id="32"/>
      <w:bookmarkEnd w:id="36"/>
    </w:p>
    <w:p w14:paraId="115FC9EE" w14:textId="77777777" w:rsidR="002536B0" w:rsidRPr="00BB0525" w:rsidRDefault="002536B0" w:rsidP="002536B0">
      <w:pPr>
        <w:pStyle w:val="ProductList-Body"/>
        <w:spacing w:after="120"/>
        <w:rPr>
          <w:rFonts w:cstheme="minorHAnsi"/>
        </w:rPr>
      </w:pPr>
      <w:r w:rsidRPr="00BB0525">
        <w:rPr>
          <w:rFonts w:cstheme="minorHAnsi"/>
          <w:b/>
          <w:color w:val="00188F"/>
        </w:rPr>
        <w:t>停机时间</w:t>
      </w:r>
      <w:r w:rsidRPr="00F65998">
        <w:rPr>
          <w:rFonts w:cstheme="minorHAnsi"/>
          <w:b/>
        </w:rPr>
        <w:t>：</w:t>
      </w:r>
      <w:r w:rsidRPr="00BB0525">
        <w:rPr>
          <w:rFonts w:cstheme="minorHAnsi"/>
        </w:rPr>
        <w:t>最终用户无法读取或写入任何服务数据（他们对其具有相应权限）的任何时间段，但这不包含服务附加功能的不可用时间。</w:t>
      </w:r>
    </w:p>
    <w:p w14:paraId="22D26ACE" w14:textId="77777777" w:rsidR="002536B0" w:rsidRPr="00BB0525" w:rsidRDefault="002536B0" w:rsidP="002536B0">
      <w:pPr>
        <w:pStyle w:val="ProductList-Body"/>
        <w:rPr>
          <w:rFonts w:cstheme="minorHAnsi"/>
        </w:rPr>
      </w:pPr>
      <w:r w:rsidRPr="00BB0525">
        <w:rPr>
          <w:rFonts w:cstheme="minorHAnsi"/>
          <w:b/>
          <w:color w:val="00188F"/>
        </w:rPr>
        <w:t>每月正常服务时间百分比</w:t>
      </w:r>
      <w:r w:rsidRPr="00F65998">
        <w:rPr>
          <w:rFonts w:cstheme="minorHAnsi"/>
          <w:b/>
        </w:rPr>
        <w:t>：</w:t>
      </w:r>
      <w:r w:rsidRPr="00BB0525">
        <w:rPr>
          <w:rFonts w:cstheme="minorHAnsi"/>
        </w:rPr>
        <w:t>每月正常服务时间百分比应使用以下公式计算：</w:t>
      </w:r>
    </w:p>
    <w:p w14:paraId="7D583547" w14:textId="77777777" w:rsidR="002536B0" w:rsidRPr="00F65998" w:rsidRDefault="002536B0" w:rsidP="002536B0">
      <w:pPr>
        <w:pStyle w:val="ProductList-Body"/>
        <w:rPr>
          <w:rFonts w:cstheme="minorHAnsi"/>
          <w:i/>
          <w:szCs w:val="18"/>
        </w:rPr>
      </w:pPr>
    </w:p>
    <w:p w14:paraId="3C00D9D5" w14:textId="77777777" w:rsidR="002536B0" w:rsidRPr="00BB0525" w:rsidRDefault="006007BD" w:rsidP="002536B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当月分钟数</m:t>
              </m:r>
              <m:r>
                <w:rPr>
                  <w:rFonts w:ascii="Cambria Math" w:hAnsi="Cambria Math" w:cstheme="minorHAnsi"/>
                  <w:sz w:val="18"/>
                  <w:szCs w:val="18"/>
                </w:rPr>
                <m:t xml:space="preserve"> - DFP </m:t>
              </m:r>
              <m:r>
                <w:rPr>
                  <w:rFonts w:ascii="Cambria Math" w:hAnsi="Cambria Math" w:cstheme="minorHAnsi"/>
                  <w:sz w:val="18"/>
                  <w:szCs w:val="18"/>
                </w:rPr>
                <m:t>服务分钟数不可用</m:t>
              </m:r>
              <m:r>
                <w:rPr>
                  <w:rFonts w:ascii="Cambria Math" w:hAnsi="Cambria Math" w:cstheme="minorHAnsi"/>
                  <w:sz w:val="18"/>
                  <w:szCs w:val="18"/>
                </w:rPr>
                <m:t xml:space="preserve"> </m:t>
              </m:r>
            </m:num>
            <m:den>
              <m:r>
                <w:rPr>
                  <w:rFonts w:ascii="Cambria Math" w:hAnsi="Cambria Math" w:cstheme="minorHAnsi"/>
                  <w:sz w:val="18"/>
                  <w:szCs w:val="18"/>
                </w:rPr>
                <m:t>当月分钟数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7B18FBB" w14:textId="77777777" w:rsidR="002536B0" w:rsidRPr="00BB0525" w:rsidRDefault="002536B0" w:rsidP="002536B0">
      <w:pPr>
        <w:pStyle w:val="ProductList-Body"/>
        <w:rPr>
          <w:rFonts w:cstheme="minorHAnsi"/>
        </w:rPr>
      </w:pPr>
      <w:r w:rsidRPr="00BB0525">
        <w:rPr>
          <w:rFonts w:cstheme="minorHAnsi"/>
        </w:rPr>
        <w:lastRenderedPageBreak/>
        <w:t>其中，在给定的分钟间隔内，如果通过服务的外部</w:t>
      </w:r>
      <w:r w:rsidRPr="00BB0525">
        <w:rPr>
          <w:rFonts w:cstheme="minorHAnsi"/>
        </w:rPr>
        <w:t xml:space="preserve"> DNS </w:t>
      </w:r>
      <w:r w:rsidRPr="00BB0525">
        <w:rPr>
          <w:rFonts w:cstheme="minorHAnsi"/>
        </w:rPr>
        <w:t>进行的监控程序</w:t>
      </w:r>
      <w:r w:rsidRPr="00BB0525">
        <w:rPr>
          <w:rFonts w:cstheme="minorHAnsi"/>
        </w:rPr>
        <w:t xml:space="preserve"> ping </w:t>
      </w:r>
      <w:r w:rsidRPr="00BB0525">
        <w:rPr>
          <w:rFonts w:cstheme="minorHAnsi"/>
        </w:rPr>
        <w:t>测试成功，则说明服务可供使用。</w:t>
      </w:r>
    </w:p>
    <w:p w14:paraId="41E3BA1F" w14:textId="77777777" w:rsidR="002536B0" w:rsidRPr="00BB0525" w:rsidRDefault="002536B0" w:rsidP="002536B0">
      <w:pPr>
        <w:pStyle w:val="ProductList-Body"/>
        <w:rPr>
          <w:rFonts w:cstheme="minorHAnsi"/>
        </w:rPr>
      </w:pPr>
    </w:p>
    <w:p w14:paraId="58681226" w14:textId="77777777" w:rsidR="002536B0" w:rsidRPr="00BB0525" w:rsidRDefault="002536B0" w:rsidP="002536B0">
      <w:pPr>
        <w:pStyle w:val="ProductList-Body"/>
        <w:rPr>
          <w:rFonts w:cstheme="minorHAnsi"/>
        </w:rPr>
      </w:pPr>
      <w:r w:rsidRPr="00BB0525">
        <w:rPr>
          <w:rFonts w:cstheme="minorHAnsi"/>
          <w:b/>
          <w:color w:val="00188F"/>
        </w:rPr>
        <w:t>服务信用减免</w:t>
      </w:r>
      <w:r w:rsidRPr="00F65998">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6B0" w:rsidRPr="00BB0525" w14:paraId="5C2C43F2" w14:textId="77777777" w:rsidTr="000C604C">
        <w:trPr>
          <w:tblHeader/>
        </w:trPr>
        <w:tc>
          <w:tcPr>
            <w:tcW w:w="5400" w:type="dxa"/>
            <w:shd w:val="clear" w:color="auto" w:fill="0072C6"/>
          </w:tcPr>
          <w:p w14:paraId="2B8D224F"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每月正常服务时间百分比</w:t>
            </w:r>
          </w:p>
        </w:tc>
        <w:tc>
          <w:tcPr>
            <w:tcW w:w="5400" w:type="dxa"/>
            <w:shd w:val="clear" w:color="auto" w:fill="0072C6"/>
          </w:tcPr>
          <w:p w14:paraId="6069F6C1"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服务信用减免</w:t>
            </w:r>
          </w:p>
        </w:tc>
      </w:tr>
      <w:tr w:rsidR="002536B0" w:rsidRPr="00BB0525" w14:paraId="318655F3" w14:textId="77777777" w:rsidTr="000C604C">
        <w:tc>
          <w:tcPr>
            <w:tcW w:w="5400" w:type="dxa"/>
          </w:tcPr>
          <w:p w14:paraId="29378218" w14:textId="77777777" w:rsidR="002536B0" w:rsidRPr="00BB0525" w:rsidRDefault="002536B0" w:rsidP="000C604C">
            <w:pPr>
              <w:pStyle w:val="ProductList-OfferingBody"/>
              <w:jc w:val="center"/>
              <w:rPr>
                <w:rFonts w:cstheme="minorHAnsi"/>
              </w:rPr>
            </w:pPr>
            <w:r w:rsidRPr="00BB0525">
              <w:rPr>
                <w:rFonts w:cstheme="minorHAnsi"/>
              </w:rPr>
              <w:t>&lt; 99.9%</w:t>
            </w:r>
          </w:p>
        </w:tc>
        <w:tc>
          <w:tcPr>
            <w:tcW w:w="5400" w:type="dxa"/>
          </w:tcPr>
          <w:p w14:paraId="51868AC4" w14:textId="77777777" w:rsidR="002536B0" w:rsidRPr="00BB0525" w:rsidRDefault="002536B0" w:rsidP="000C604C">
            <w:pPr>
              <w:pStyle w:val="ProductList-OfferingBody"/>
              <w:jc w:val="center"/>
              <w:rPr>
                <w:rFonts w:cstheme="minorHAnsi"/>
              </w:rPr>
            </w:pPr>
            <w:r w:rsidRPr="00BB0525">
              <w:rPr>
                <w:rFonts w:cstheme="minorHAnsi"/>
              </w:rPr>
              <w:t>25%</w:t>
            </w:r>
          </w:p>
        </w:tc>
      </w:tr>
      <w:tr w:rsidR="002536B0" w:rsidRPr="00BB0525" w14:paraId="72B94D06" w14:textId="77777777" w:rsidTr="000C604C">
        <w:tc>
          <w:tcPr>
            <w:tcW w:w="5400" w:type="dxa"/>
          </w:tcPr>
          <w:p w14:paraId="099C0F77" w14:textId="77777777" w:rsidR="002536B0" w:rsidRPr="00BB0525" w:rsidRDefault="002536B0" w:rsidP="000C604C">
            <w:pPr>
              <w:pStyle w:val="ProductList-OfferingBody"/>
              <w:jc w:val="center"/>
              <w:rPr>
                <w:rFonts w:cstheme="minorHAnsi"/>
              </w:rPr>
            </w:pPr>
            <w:r w:rsidRPr="00BB0525">
              <w:rPr>
                <w:rFonts w:cstheme="minorHAnsi"/>
              </w:rPr>
              <w:t>&lt; 99%</w:t>
            </w:r>
          </w:p>
        </w:tc>
        <w:tc>
          <w:tcPr>
            <w:tcW w:w="5400" w:type="dxa"/>
          </w:tcPr>
          <w:p w14:paraId="430A06F2" w14:textId="77777777" w:rsidR="002536B0" w:rsidRPr="00BB0525" w:rsidRDefault="002536B0" w:rsidP="000C604C">
            <w:pPr>
              <w:pStyle w:val="ProductList-OfferingBody"/>
              <w:jc w:val="center"/>
              <w:rPr>
                <w:rFonts w:cstheme="minorHAnsi"/>
              </w:rPr>
            </w:pPr>
            <w:r w:rsidRPr="00BB0525">
              <w:rPr>
                <w:rFonts w:cstheme="minorHAnsi"/>
              </w:rPr>
              <w:t>50%</w:t>
            </w:r>
          </w:p>
        </w:tc>
      </w:tr>
      <w:tr w:rsidR="002536B0" w:rsidRPr="00BB0525" w14:paraId="0B21B1B1" w14:textId="77777777" w:rsidTr="000C604C">
        <w:tc>
          <w:tcPr>
            <w:tcW w:w="5400" w:type="dxa"/>
          </w:tcPr>
          <w:p w14:paraId="49CCDA96" w14:textId="77777777" w:rsidR="002536B0" w:rsidRPr="00BB0525" w:rsidRDefault="002536B0" w:rsidP="000C604C">
            <w:pPr>
              <w:pStyle w:val="ProductList-OfferingBody"/>
              <w:jc w:val="center"/>
              <w:rPr>
                <w:rFonts w:cstheme="minorHAnsi"/>
              </w:rPr>
            </w:pPr>
            <w:r w:rsidRPr="00BB0525">
              <w:rPr>
                <w:rFonts w:cstheme="minorHAnsi"/>
              </w:rPr>
              <w:t>&lt; 95%</w:t>
            </w:r>
          </w:p>
        </w:tc>
        <w:tc>
          <w:tcPr>
            <w:tcW w:w="5400" w:type="dxa"/>
          </w:tcPr>
          <w:p w14:paraId="52EA8CA0" w14:textId="77777777" w:rsidR="002536B0" w:rsidRPr="00BB0525" w:rsidRDefault="002536B0" w:rsidP="000C604C">
            <w:pPr>
              <w:pStyle w:val="ProductList-OfferingBody"/>
              <w:jc w:val="center"/>
              <w:rPr>
                <w:rFonts w:cstheme="minorHAnsi"/>
              </w:rPr>
            </w:pPr>
            <w:r w:rsidRPr="00BB0525">
              <w:rPr>
                <w:rFonts w:cstheme="minorHAnsi"/>
              </w:rPr>
              <w:t>100%</w:t>
            </w:r>
          </w:p>
        </w:tc>
      </w:tr>
    </w:tbl>
    <w:p w14:paraId="26AA856E" w14:textId="77777777" w:rsidR="002536B0" w:rsidRPr="00BB0525" w:rsidRDefault="006007BD" w:rsidP="002536B0">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录" w:history="1">
        <w:r w:rsidR="002536B0" w:rsidRPr="00BB0525">
          <w:rPr>
            <w:rStyle w:val="Hyperlink"/>
            <w:rFonts w:cstheme="minorHAnsi"/>
            <w:sz w:val="16"/>
            <w:szCs w:val="16"/>
          </w:rPr>
          <w:t>目录</w:t>
        </w:r>
      </w:hyperlink>
      <w:r w:rsidR="002536B0" w:rsidRPr="00BB0525">
        <w:rPr>
          <w:rFonts w:cstheme="minorHAnsi"/>
          <w:sz w:val="16"/>
          <w:szCs w:val="16"/>
        </w:rPr>
        <w:t>/</w:t>
      </w:r>
      <w:hyperlink w:anchor="_top" w:tooltip="定义" w:history="1">
        <w:r w:rsidR="002536B0" w:rsidRPr="00F65998">
          <w:rPr>
            <w:rStyle w:val="Hyperlink"/>
            <w:rFonts w:cstheme="minorHAnsi"/>
            <w:smallCaps/>
            <w:sz w:val="16"/>
            <w:szCs w:val="16"/>
          </w:rPr>
          <w:t>定义</w:t>
        </w:r>
      </w:hyperlink>
    </w:p>
    <w:p w14:paraId="1F326A78" w14:textId="77777777" w:rsidR="00FE7F10" w:rsidRPr="002A53DD" w:rsidRDefault="00FE7F10" w:rsidP="00FE7F10">
      <w:pPr>
        <w:pStyle w:val="ProductList-Offering2Heading"/>
        <w:pBdr>
          <w:between w:val="single" w:sz="4" w:space="1" w:color="auto"/>
        </w:pBdr>
        <w:tabs>
          <w:tab w:val="clear" w:pos="360"/>
          <w:tab w:val="clear" w:pos="720"/>
          <w:tab w:val="clear" w:pos="1080"/>
          <w:tab w:val="left" w:pos="180"/>
        </w:tabs>
        <w:ind w:left="180" w:firstLine="7"/>
        <w:outlineLvl w:val="2"/>
        <w:rPr>
          <w:rFonts w:cstheme="majorHAnsi"/>
        </w:rPr>
      </w:pPr>
      <w:bookmarkStart w:id="37" w:name="_Toc65693629"/>
      <w:r w:rsidRPr="00275DE5">
        <w:rPr>
          <w:lang w:eastAsia="en-US"/>
        </w:rPr>
        <w:t xml:space="preserve">Dynamics 365 </w:t>
      </w:r>
      <w:r w:rsidRPr="006A21C2">
        <w:rPr>
          <w:rFonts w:ascii="Calibri Light" w:eastAsia="Calibri" w:hAnsi="Calibri Light" w:cs="Times New Roman"/>
          <w:lang w:val="zh-CN" w:eastAsia="zh-CN" w:bidi="zh-CN"/>
        </w:rPr>
        <w:t>Human Resources</w:t>
      </w:r>
      <w:bookmarkEnd w:id="37"/>
    </w:p>
    <w:p w14:paraId="6C2B3F27" w14:textId="77777777" w:rsidR="00FE7F10" w:rsidRPr="002A53DD" w:rsidRDefault="00FE7F10" w:rsidP="00FE7F10">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5222B8E6"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是指包含用户可以登录的活跃数据库的管理门户中具备高可用性生产拓扑的租户。</w:t>
      </w:r>
    </w:p>
    <w:p w14:paraId="191C219B" w14:textId="77777777" w:rsidR="00FE7F10" w:rsidRPr="002A53DD" w:rsidRDefault="00FE7F10" w:rsidP="00FE7F10">
      <w:pPr>
        <w:pStyle w:val="ProductList-Body"/>
        <w:rPr>
          <w:rFonts w:eastAsia="SimSun"/>
        </w:rPr>
      </w:pPr>
    </w:p>
    <w:p w14:paraId="6741E6D0" w14:textId="77777777" w:rsidR="00FE7F10" w:rsidRPr="002A53DD" w:rsidRDefault="00FE7F10" w:rsidP="00FE7F10">
      <w:pPr>
        <w:pStyle w:val="ProductList-Body"/>
        <w:spacing w:after="120"/>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拥有相应权限的最终用户无法读取或写入任何服务数据的任何时间段。停机时间不包括计划停机时间。</w:t>
      </w:r>
    </w:p>
    <w:p w14:paraId="6640998B" w14:textId="77777777" w:rsidR="00FE7F10" w:rsidRDefault="00FE7F10" w:rsidP="00FE7F1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574F5D7C" w14:textId="77777777" w:rsidR="00FE7F10" w:rsidRPr="007E0270" w:rsidRDefault="00FE7F10" w:rsidP="00FE7F10">
      <w:pPr>
        <w:pStyle w:val="ProductList-Body"/>
      </w:pPr>
    </w:p>
    <w:p w14:paraId="1AC23EC8" w14:textId="77777777" w:rsidR="00FE7F10" w:rsidRPr="007E0270" w:rsidRDefault="006007BD" w:rsidP="00FE7F10">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8EF453E" w14:textId="77777777" w:rsidR="00FE7F10" w:rsidRPr="002A53DD" w:rsidRDefault="00FE7F10" w:rsidP="00FE7F10">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E40130B" w14:textId="77777777" w:rsidR="00FE7F10" w:rsidRPr="002A53DD" w:rsidRDefault="00FE7F10" w:rsidP="00FE7F10">
      <w:pPr>
        <w:pStyle w:val="ProductList-Body"/>
        <w:rPr>
          <w:rFonts w:eastAsia="SimSun"/>
        </w:rPr>
      </w:pPr>
    </w:p>
    <w:p w14:paraId="7B277DAF" w14:textId="77777777" w:rsidR="00FE7F10" w:rsidRPr="002A53DD" w:rsidRDefault="00FE7F10" w:rsidP="002E2BAF">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3E99DB7F" w14:textId="77777777" w:rsidTr="0049297D">
        <w:trPr>
          <w:tblHeader/>
        </w:trPr>
        <w:tc>
          <w:tcPr>
            <w:tcW w:w="5400" w:type="dxa"/>
            <w:shd w:val="clear" w:color="auto" w:fill="0072C6"/>
          </w:tcPr>
          <w:p w14:paraId="350DA9F8"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83E719F"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E7F10" w:rsidRPr="007E0270" w14:paraId="55C1B99F" w14:textId="77777777" w:rsidTr="0049297D">
        <w:tc>
          <w:tcPr>
            <w:tcW w:w="5400" w:type="dxa"/>
          </w:tcPr>
          <w:p w14:paraId="2F865ED8" w14:textId="77777777" w:rsidR="00FE7F10" w:rsidRPr="002A53DD" w:rsidRDefault="00FE7F10" w:rsidP="0049297D">
            <w:pPr>
              <w:pStyle w:val="ProductList-OfferingBody"/>
              <w:jc w:val="center"/>
              <w:rPr>
                <w:rFonts w:eastAsia="SimSun"/>
              </w:rPr>
            </w:pPr>
            <w:r w:rsidRPr="002A53DD">
              <w:rPr>
                <w:rFonts w:eastAsia="SimSun"/>
              </w:rPr>
              <w:t>&lt; 99.5%</w:t>
            </w:r>
          </w:p>
        </w:tc>
        <w:tc>
          <w:tcPr>
            <w:tcW w:w="5400" w:type="dxa"/>
          </w:tcPr>
          <w:p w14:paraId="50F157CA" w14:textId="77777777" w:rsidR="00FE7F10" w:rsidRPr="002A53DD" w:rsidRDefault="00FE7F10" w:rsidP="0049297D">
            <w:pPr>
              <w:pStyle w:val="ProductList-OfferingBody"/>
              <w:jc w:val="center"/>
              <w:rPr>
                <w:rFonts w:eastAsia="SimSun"/>
              </w:rPr>
            </w:pPr>
            <w:r w:rsidRPr="002A53DD">
              <w:rPr>
                <w:rFonts w:eastAsia="SimSun"/>
              </w:rPr>
              <w:t>25%</w:t>
            </w:r>
          </w:p>
        </w:tc>
      </w:tr>
      <w:tr w:rsidR="00FE7F10" w:rsidRPr="007E0270" w14:paraId="6B0AE517" w14:textId="77777777" w:rsidTr="0049297D">
        <w:tc>
          <w:tcPr>
            <w:tcW w:w="5400" w:type="dxa"/>
          </w:tcPr>
          <w:p w14:paraId="03FAEF6B" w14:textId="77777777" w:rsidR="00FE7F10" w:rsidRPr="002A53DD" w:rsidRDefault="00FE7F10" w:rsidP="0049297D">
            <w:pPr>
              <w:pStyle w:val="ProductList-OfferingBody"/>
              <w:jc w:val="center"/>
              <w:rPr>
                <w:rFonts w:eastAsia="SimSun"/>
              </w:rPr>
            </w:pPr>
            <w:r w:rsidRPr="002A53DD">
              <w:rPr>
                <w:rFonts w:eastAsia="SimSun"/>
              </w:rPr>
              <w:t>&lt; 99%</w:t>
            </w:r>
          </w:p>
        </w:tc>
        <w:tc>
          <w:tcPr>
            <w:tcW w:w="5400" w:type="dxa"/>
          </w:tcPr>
          <w:p w14:paraId="4CBF8981" w14:textId="77777777" w:rsidR="00FE7F10" w:rsidRPr="002A53DD" w:rsidRDefault="00FE7F10" w:rsidP="0049297D">
            <w:pPr>
              <w:pStyle w:val="ProductList-OfferingBody"/>
              <w:jc w:val="center"/>
              <w:rPr>
                <w:rFonts w:eastAsia="SimSun"/>
              </w:rPr>
            </w:pPr>
            <w:r w:rsidRPr="002A53DD">
              <w:rPr>
                <w:rFonts w:eastAsia="SimSun"/>
              </w:rPr>
              <w:t>50%</w:t>
            </w:r>
          </w:p>
        </w:tc>
      </w:tr>
      <w:tr w:rsidR="00FE7F10" w:rsidRPr="007E0270" w14:paraId="46066672" w14:textId="77777777" w:rsidTr="0049297D">
        <w:tc>
          <w:tcPr>
            <w:tcW w:w="5400" w:type="dxa"/>
          </w:tcPr>
          <w:p w14:paraId="1C038B49" w14:textId="77777777" w:rsidR="00FE7F10" w:rsidRPr="002A53DD" w:rsidRDefault="00FE7F10" w:rsidP="0049297D">
            <w:pPr>
              <w:pStyle w:val="ProductList-OfferingBody"/>
              <w:jc w:val="center"/>
              <w:rPr>
                <w:rFonts w:eastAsia="SimSun"/>
              </w:rPr>
            </w:pPr>
            <w:r w:rsidRPr="002A53DD">
              <w:rPr>
                <w:rFonts w:eastAsia="SimSun"/>
              </w:rPr>
              <w:t>&lt; 95%</w:t>
            </w:r>
          </w:p>
        </w:tc>
        <w:tc>
          <w:tcPr>
            <w:tcW w:w="5400" w:type="dxa"/>
          </w:tcPr>
          <w:p w14:paraId="4F032099" w14:textId="77777777" w:rsidR="00FE7F10" w:rsidRPr="002A53DD" w:rsidRDefault="00FE7F10" w:rsidP="0049297D">
            <w:pPr>
              <w:pStyle w:val="ProductList-OfferingBody"/>
              <w:jc w:val="center"/>
              <w:rPr>
                <w:rFonts w:eastAsia="SimSun"/>
              </w:rPr>
            </w:pPr>
            <w:r w:rsidRPr="002A53DD">
              <w:rPr>
                <w:rFonts w:eastAsia="SimSun"/>
              </w:rPr>
              <w:t>100%</w:t>
            </w:r>
          </w:p>
        </w:tc>
      </w:tr>
    </w:tbl>
    <w:p w14:paraId="7E950D95" w14:textId="77777777" w:rsidR="00FE7F10" w:rsidRPr="002A53DD" w:rsidRDefault="006007BD"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4654949A" w14:textId="77777777" w:rsidR="0049297D" w:rsidRPr="00D1738E" w:rsidRDefault="0049297D" w:rsidP="0049297D">
      <w:pPr>
        <w:pStyle w:val="ProductList-Offering2Heading"/>
        <w:pBdr>
          <w:between w:val="single" w:sz="4" w:space="1" w:color="auto"/>
        </w:pBdr>
        <w:tabs>
          <w:tab w:val="clear" w:pos="360"/>
          <w:tab w:val="clear" w:pos="720"/>
          <w:tab w:val="clear" w:pos="1080"/>
        </w:tabs>
        <w:outlineLvl w:val="2"/>
        <w:rPr>
          <w:rFonts w:ascii="Calibri Light" w:eastAsia="SimSun" w:hAnsi="Calibri Light" w:cstheme="majorHAnsi"/>
        </w:rPr>
      </w:pPr>
      <w:bookmarkStart w:id="38" w:name="_Toc45621200"/>
      <w:bookmarkStart w:id="39" w:name="_Toc65693630"/>
      <w:r w:rsidRPr="00D1738E">
        <w:rPr>
          <w:rFonts w:ascii="Calibri Light" w:eastAsia="SimSun" w:hAnsi="Calibri Light" w:cstheme="majorHAnsi"/>
        </w:rPr>
        <w:t>Dynamics 365 Remote Assist</w:t>
      </w:r>
      <w:bookmarkEnd w:id="38"/>
      <w:bookmarkEnd w:id="39"/>
    </w:p>
    <w:p w14:paraId="35D5B130"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附加定义</w:t>
      </w:r>
      <w:r w:rsidRPr="00B12AAD">
        <w:rPr>
          <w:rFonts w:ascii="Calibri" w:eastAsia="SimSun" w:hAnsi="Calibri" w:cs="Calibri"/>
        </w:rPr>
        <w:t>：</w:t>
      </w:r>
    </w:p>
    <w:p w14:paraId="61FB3EB9"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停机时间</w:t>
      </w:r>
      <w:r w:rsidRPr="00B12AAD">
        <w:rPr>
          <w:rFonts w:ascii="Calibri" w:eastAsia="SimSun" w:hAnsi="Calibri" w:cs="Calibri"/>
        </w:rPr>
        <w:t>：最终用户无法进行即时消息对话、发起或参与通话的任何时间段。</w:t>
      </w:r>
      <w:r w:rsidRPr="00B12AAD">
        <w:rPr>
          <w:rFonts w:ascii="Calibri" w:eastAsia="SimSun" w:hAnsi="Calibri" w:cs="Calibri"/>
        </w:rPr>
        <w:t>*</w:t>
      </w:r>
    </w:p>
    <w:p w14:paraId="7EA23990"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每月正常服务时间百分比</w:t>
      </w:r>
      <w:r w:rsidRPr="00B12AAD">
        <w:rPr>
          <w:rFonts w:ascii="Calibri" w:eastAsia="SimSun" w:hAnsi="Calibri" w:cs="Calibri"/>
        </w:rPr>
        <w:t>：每月正常服务时间百分比应使用以下公式计算：</w:t>
      </w:r>
    </w:p>
    <w:p w14:paraId="30873AE8" w14:textId="77777777" w:rsidR="0049297D" w:rsidRPr="00B12AAD" w:rsidRDefault="0049297D" w:rsidP="0049297D">
      <w:pPr>
        <w:pStyle w:val="ProductList-Body"/>
        <w:rPr>
          <w:rFonts w:ascii="Calibri" w:eastAsia="SimSun" w:hAnsi="Calibri" w:cs="Calibri"/>
        </w:rPr>
      </w:pPr>
    </w:p>
    <w:p w14:paraId="4EEB97D8" w14:textId="77777777" w:rsidR="0049297D" w:rsidRPr="00B12AAD" w:rsidRDefault="006007BD" w:rsidP="0049297D">
      <w:pPr>
        <w:jc w:val="both"/>
        <w:rPr>
          <w:rFonts w:ascii="Calibri" w:eastAsia="SimSun" w:hAnsi="Calibri" w:cs="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用户分钟数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用户分钟数</m:t>
              </m:r>
            </m:den>
          </m:f>
          <m:r>
            <w:rPr>
              <w:rFonts w:ascii="Cambria Math" w:eastAsia="SimSun" w:hAnsi="Cambria Math" w:cs="Calibri"/>
              <w:sz w:val="18"/>
              <w:szCs w:val="18"/>
            </w:rPr>
            <m:t xml:space="preserve"> x 100</m:t>
          </m:r>
        </m:oMath>
      </m:oMathPara>
    </w:p>
    <w:p w14:paraId="3F2D10D6"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rPr>
        <w:t>其中的停机时间采用用户分钟数来计量；即，在每个月中，停机时间是该月发生的每个事件的长度总和（分钟数）乘以受事件影响的用户数量。</w:t>
      </w:r>
    </w:p>
    <w:p w14:paraId="3EEBB3A4" w14:textId="77777777" w:rsidR="0049297D" w:rsidRPr="00B12AAD" w:rsidRDefault="0049297D" w:rsidP="0049297D">
      <w:pPr>
        <w:pStyle w:val="ProductList-Body"/>
        <w:rPr>
          <w:rFonts w:ascii="Calibri" w:eastAsia="SimSun" w:hAnsi="Calibri" w:cs="Calibri"/>
        </w:rPr>
      </w:pPr>
    </w:p>
    <w:p w14:paraId="73576282"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i/>
          <w:iCs/>
        </w:rPr>
        <w:t>*</w:t>
      </w:r>
      <w:r w:rsidRPr="00B12AAD">
        <w:rPr>
          <w:rFonts w:ascii="Calibri" w:eastAsia="SimSun" w:hAnsi="Calibri" w:cs="Calibri"/>
          <w:i/>
          <w:iCs/>
        </w:rPr>
        <w:t>即时消息对话仅在某些平台上提供</w:t>
      </w:r>
    </w:p>
    <w:p w14:paraId="7A6AFD73" w14:textId="77777777" w:rsidR="0049297D" w:rsidRPr="00B12AAD" w:rsidRDefault="0049297D" w:rsidP="0049297D">
      <w:pPr>
        <w:pStyle w:val="ProductList-Body"/>
        <w:rPr>
          <w:rFonts w:ascii="Calibri" w:eastAsia="SimSun" w:hAnsi="Calibri" w:cs="Calibri"/>
        </w:rPr>
      </w:pPr>
    </w:p>
    <w:p w14:paraId="758A1817"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服务额度</w:t>
      </w:r>
      <w:r w:rsidRPr="00B12AAD">
        <w:rPr>
          <w:rFonts w:ascii="Calibri" w:eastAsia="SimSun"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97D" w:rsidRPr="00B12AAD" w14:paraId="04A87364" w14:textId="77777777" w:rsidTr="0049297D">
        <w:trPr>
          <w:tblHeader/>
        </w:trPr>
        <w:tc>
          <w:tcPr>
            <w:tcW w:w="5400" w:type="dxa"/>
            <w:shd w:val="clear" w:color="auto" w:fill="0072C6"/>
          </w:tcPr>
          <w:p w14:paraId="4DCB192D" w14:textId="77777777" w:rsidR="0049297D" w:rsidRPr="00B12AAD" w:rsidRDefault="0049297D" w:rsidP="0049297D">
            <w:pPr>
              <w:pStyle w:val="ProductList-OfferingBody"/>
              <w:jc w:val="center"/>
              <w:rPr>
                <w:rFonts w:ascii="Calibri" w:eastAsia="SimSun" w:hAnsi="Calibri" w:cs="Calibri"/>
                <w:color w:val="FFFFFF" w:themeColor="background1"/>
              </w:rPr>
            </w:pPr>
            <w:r w:rsidRPr="00B12AAD">
              <w:rPr>
                <w:rFonts w:ascii="Calibri" w:eastAsia="SimSun" w:hAnsi="Calibri" w:cs="Calibri"/>
                <w:color w:val="FFFFFF" w:themeColor="background1"/>
              </w:rPr>
              <w:t>每月正常服务时间百分比</w:t>
            </w:r>
          </w:p>
        </w:tc>
        <w:tc>
          <w:tcPr>
            <w:tcW w:w="5400" w:type="dxa"/>
            <w:shd w:val="clear" w:color="auto" w:fill="0072C6"/>
          </w:tcPr>
          <w:p w14:paraId="03919FB4" w14:textId="77777777" w:rsidR="0049297D" w:rsidRPr="00B12AAD" w:rsidRDefault="0049297D" w:rsidP="0049297D">
            <w:pPr>
              <w:pStyle w:val="ProductList-OfferingBody"/>
              <w:jc w:val="center"/>
              <w:rPr>
                <w:rFonts w:ascii="Calibri" w:eastAsia="SimSun" w:hAnsi="Calibri" w:cs="Calibri"/>
                <w:color w:val="FFFFFF" w:themeColor="background1"/>
              </w:rPr>
            </w:pPr>
            <w:r w:rsidRPr="00B12AAD">
              <w:rPr>
                <w:rFonts w:ascii="Calibri" w:eastAsia="SimSun" w:hAnsi="Calibri" w:cs="Calibri"/>
                <w:color w:val="FFFFFF" w:themeColor="background1"/>
              </w:rPr>
              <w:t>服务额度</w:t>
            </w:r>
          </w:p>
        </w:tc>
      </w:tr>
      <w:tr w:rsidR="0049297D" w:rsidRPr="00B12AAD" w14:paraId="3BD99477" w14:textId="77777777" w:rsidTr="0049297D">
        <w:tc>
          <w:tcPr>
            <w:tcW w:w="5400" w:type="dxa"/>
          </w:tcPr>
          <w:p w14:paraId="4D5F833E"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&lt; 99.9%</w:t>
            </w:r>
          </w:p>
        </w:tc>
        <w:tc>
          <w:tcPr>
            <w:tcW w:w="5400" w:type="dxa"/>
          </w:tcPr>
          <w:p w14:paraId="643AB90A"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25%</w:t>
            </w:r>
          </w:p>
        </w:tc>
      </w:tr>
      <w:tr w:rsidR="0049297D" w:rsidRPr="00B12AAD" w14:paraId="1A4F9C30" w14:textId="77777777" w:rsidTr="0049297D">
        <w:tc>
          <w:tcPr>
            <w:tcW w:w="5400" w:type="dxa"/>
          </w:tcPr>
          <w:p w14:paraId="25217F49"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&lt; 99%</w:t>
            </w:r>
          </w:p>
        </w:tc>
        <w:tc>
          <w:tcPr>
            <w:tcW w:w="5400" w:type="dxa"/>
          </w:tcPr>
          <w:p w14:paraId="111CD622"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50%</w:t>
            </w:r>
          </w:p>
        </w:tc>
      </w:tr>
    </w:tbl>
    <w:bookmarkStart w:id="40" w:name="_Hlk46529473"/>
    <w:p w14:paraId="7B279C00" w14:textId="77777777" w:rsidR="0049297D" w:rsidRPr="00B12AAD" w:rsidRDefault="0049297D" w:rsidP="0049297D">
      <w:pPr>
        <w:pStyle w:val="ProductList-Body"/>
        <w:shd w:val="clear" w:color="auto" w:fill="808080" w:themeFill="background1" w:themeFillShade="80"/>
        <w:spacing w:before="120" w:after="240"/>
        <w:jc w:val="right"/>
        <w:rPr>
          <w:rFonts w:ascii="Calibri" w:eastAsia="SimSun" w:hAnsi="Calibri" w:cs="Calibri"/>
        </w:rPr>
      </w:pPr>
      <w:r w:rsidRPr="00B12AAD">
        <w:fldChar w:fldCharType="begin"/>
      </w:r>
      <w:r w:rsidRPr="00B12AAD">
        <w:rPr>
          <w:rFonts w:ascii="Calibri" w:eastAsia="SimSun" w:hAnsi="Calibri" w:cs="Calibri"/>
        </w:rPr>
        <w:instrText xml:space="preserve"> HYPERLINK \l "TOC" \o "</w:instrText>
      </w:r>
      <w:r w:rsidRPr="00B12AAD">
        <w:rPr>
          <w:rFonts w:ascii="Calibri" w:eastAsia="SimSun" w:hAnsi="Calibri" w:cs="Calibri"/>
        </w:rPr>
        <w:instrText>目录</w:instrText>
      </w:r>
      <w:r w:rsidRPr="00B12AAD">
        <w:rPr>
          <w:rFonts w:ascii="Calibri" w:eastAsia="SimSun" w:hAnsi="Calibri" w:cs="Calibri"/>
        </w:rPr>
        <w:instrText xml:space="preserve">" </w:instrText>
      </w:r>
      <w:r w:rsidRPr="00B12AAD">
        <w:fldChar w:fldCharType="separate"/>
      </w:r>
      <w:r w:rsidRPr="00B12AAD">
        <w:rPr>
          <w:rStyle w:val="Hyperlink"/>
          <w:rFonts w:eastAsia="SimSun"/>
          <w:sz w:val="16"/>
          <w:szCs w:val="16"/>
        </w:rPr>
        <w:t>目录</w:t>
      </w:r>
      <w:r w:rsidRPr="00B12AAD">
        <w:rPr>
          <w:rStyle w:val="Hyperlink"/>
          <w:rFonts w:eastAsia="SimSun"/>
          <w:sz w:val="16"/>
          <w:szCs w:val="16"/>
        </w:rPr>
        <w:fldChar w:fldCharType="end"/>
      </w:r>
      <w:r w:rsidRPr="00B12AAD">
        <w:rPr>
          <w:rFonts w:ascii="Calibri" w:eastAsia="SimSun" w:hAnsi="Calibri" w:cs="Calibri"/>
          <w:sz w:val="16"/>
          <w:szCs w:val="16"/>
        </w:rPr>
        <w:t>/</w:t>
      </w:r>
      <w:hyperlink w:anchor="定义" w:tooltip="定义" w:history="1">
        <w:r w:rsidRPr="00B12AAD">
          <w:rPr>
            <w:rStyle w:val="Hyperlink"/>
            <w:rFonts w:eastAsia="SimSun"/>
            <w:sz w:val="16"/>
            <w:szCs w:val="16"/>
          </w:rPr>
          <w:t>定义</w:t>
        </w:r>
      </w:hyperlink>
    </w:p>
    <w:p w14:paraId="4F4B5856" w14:textId="77777777" w:rsidR="00FE7F10" w:rsidRPr="00FE7F10" w:rsidRDefault="00FE7F10" w:rsidP="002E2BAF">
      <w:pPr>
        <w:pStyle w:val="ProductList-Offering2Heading"/>
        <w:keepNext/>
        <w:pBdr>
          <w:between w:val="single" w:sz="4" w:space="1" w:color="auto"/>
        </w:pBdr>
        <w:tabs>
          <w:tab w:val="clear" w:pos="360"/>
          <w:tab w:val="clear" w:pos="720"/>
          <w:tab w:val="clear" w:pos="1080"/>
        </w:tabs>
        <w:outlineLvl w:val="2"/>
        <w:rPr>
          <w:rFonts w:ascii="Calibri Light" w:hAnsi="Calibri Light" w:cs="Calibri Light"/>
        </w:rPr>
      </w:pPr>
      <w:bookmarkStart w:id="41" w:name="_Toc65693631"/>
      <w:bookmarkEnd w:id="40"/>
      <w:r w:rsidRPr="00FE7F10">
        <w:rPr>
          <w:rFonts w:ascii="Calibri Light" w:hAnsi="Calibri Light" w:cs="Calibri Light"/>
          <w:lang w:eastAsia="en-US"/>
        </w:rPr>
        <w:lastRenderedPageBreak/>
        <w:t>Dynamics 365 Sales Enterprise; Dynamics 365 Sales Professional</w:t>
      </w:r>
      <w:bookmarkEnd w:id="41"/>
    </w:p>
    <w:p w14:paraId="1888BF0D" w14:textId="77777777" w:rsidR="00FE7F10" w:rsidRPr="002A53DD" w:rsidRDefault="00FE7F10" w:rsidP="002E2BAF">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bCs/>
          <w:lang w:eastAsia="zh-CN"/>
        </w:rPr>
        <w:t>：</w:t>
      </w:r>
      <w:r w:rsidRPr="002A53DD">
        <w:rPr>
          <w:rFonts w:eastAsia="SimSun" w:hAnsi="SimSun" w:cs="MS Gothic" w:hint="eastAsia"/>
          <w:lang w:eastAsia="zh-CN"/>
        </w:rPr>
        <w:t>最</w:t>
      </w:r>
      <w:r w:rsidRPr="002A53DD">
        <w:rPr>
          <w:rFonts w:eastAsia="SimSun" w:hAnsi="SimSun" w:cs="MingLiU" w:hint="eastAsia"/>
          <w:lang w:eastAsia="zh-CN"/>
        </w:rPr>
        <w:t>终用户无法对其具有相应权限的任何服务数据进行读取或写入的任何时间段</w:t>
      </w:r>
      <w:r w:rsidRPr="002A53DD">
        <w:rPr>
          <w:rFonts w:eastAsia="SimSun" w:hAnsi="SimSun" w:cs="Malgun Gothic" w:hint="eastAsia"/>
          <w:lang w:eastAsia="zh-CN"/>
        </w:rPr>
        <w:t>，</w:t>
      </w:r>
      <w:r w:rsidRPr="002A53DD">
        <w:rPr>
          <w:rFonts w:eastAsia="SimSun" w:hAnsi="SimSun" w:cs="MS Gothic" w:hint="eastAsia"/>
          <w:lang w:eastAsia="zh-CN"/>
        </w:rPr>
        <w:t>但</w:t>
      </w:r>
      <w:r w:rsidRPr="002A53DD">
        <w:rPr>
          <w:rFonts w:eastAsia="SimSun" w:hAnsi="SimSun" w:cs="MingLiU" w:hint="eastAsia"/>
          <w:lang w:eastAsia="zh-CN"/>
        </w:rPr>
        <w:t>这不包含服务附加功能的不可用时间</w:t>
      </w:r>
      <w:r w:rsidRPr="002A53DD">
        <w:rPr>
          <w:rFonts w:eastAsia="SimSun" w:hAnsi="SimSun" w:cs="MS Mincho" w:hint="eastAsia"/>
          <w:lang w:eastAsia="zh-CN"/>
        </w:rPr>
        <w:t>。</w:t>
      </w:r>
    </w:p>
    <w:p w14:paraId="551B3ED2" w14:textId="77777777" w:rsidR="00FE7F10" w:rsidRDefault="00FE7F10" w:rsidP="00B860B4">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1145D7FB" w14:textId="77777777" w:rsidR="00FE7F10" w:rsidRPr="002A53DD" w:rsidRDefault="00FE7F10" w:rsidP="00FE7F10">
      <w:pPr>
        <w:pStyle w:val="ProductList-Body"/>
        <w:rPr>
          <w:rFonts w:eastAsia="SimSun"/>
          <w:lang w:eastAsia="zh-CN"/>
        </w:rPr>
      </w:pPr>
    </w:p>
    <w:p w14:paraId="3F7B7BEB" w14:textId="77777777" w:rsidR="00FE7F10" w:rsidRPr="007E0270" w:rsidRDefault="006007BD" w:rsidP="00FE7F10">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F4DC800" w14:textId="77777777" w:rsidR="00FE7F10" w:rsidRPr="002A53DD" w:rsidRDefault="00FE7F10" w:rsidP="00FE7F10">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5FE9BD6" w14:textId="77777777" w:rsidR="00FE7F10" w:rsidRPr="002A53DD" w:rsidRDefault="00FE7F10" w:rsidP="00FE7F10">
      <w:pPr>
        <w:pStyle w:val="ProductList-Body"/>
        <w:rPr>
          <w:rFonts w:eastAsia="SimSun"/>
          <w:lang w:eastAsia="zh-CN"/>
        </w:rPr>
      </w:pPr>
    </w:p>
    <w:p w14:paraId="73AD5A0C" w14:textId="77777777" w:rsidR="00FE7F10" w:rsidRPr="002A53DD" w:rsidRDefault="00FE7F10" w:rsidP="0049297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7F10" w:rsidRPr="007E0270" w14:paraId="1C5C1D6B" w14:textId="77777777" w:rsidTr="0049297D">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64817C" w14:textId="77777777" w:rsidR="00FE7F10" w:rsidRPr="002A53DD" w:rsidRDefault="00FE7F10" w:rsidP="0049297D">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C84718" w14:textId="77777777" w:rsidR="00FE7F10" w:rsidRPr="002A53DD" w:rsidRDefault="00FE7F10" w:rsidP="0049297D">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FE7F10" w:rsidRPr="007E0270" w14:paraId="5E0CC068"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E1401B"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65020F"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FE7F10" w:rsidRPr="007E0270" w14:paraId="105E38F4"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3E3025"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9D788"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FE7F10" w:rsidRPr="007E0270" w14:paraId="5BC4A38C"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BB9321"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80C16"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1C31FEE" w14:textId="77777777" w:rsidR="00FE7F10" w:rsidRPr="002A53DD" w:rsidRDefault="006007BD"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02ADA37E" w14:textId="7CC399E6" w:rsidR="004A5A65" w:rsidRPr="002A53DD"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42" w:name="_Toc65693632"/>
      <w:r w:rsidRPr="002A53DD">
        <w:rPr>
          <w:rFonts w:cstheme="majorHAnsi"/>
        </w:rPr>
        <w:t xml:space="preserve">Dynamics 365 </w:t>
      </w:r>
      <w:bookmarkEnd w:id="33"/>
      <w:bookmarkEnd w:id="34"/>
      <w:bookmarkEnd w:id="35"/>
      <w:r w:rsidR="00444AEB" w:rsidRPr="0022548E">
        <w:t>Supply Chain Management; Dynamics 365 Finance</w:t>
      </w:r>
      <w:r w:rsidR="00554210" w:rsidRPr="00554210">
        <w:rPr>
          <w:lang w:bidi="zh-CN"/>
        </w:rPr>
        <w:t>; Dynamics 365 Project Operations</w:t>
      </w:r>
      <w:bookmarkEnd w:id="42"/>
    </w:p>
    <w:p w14:paraId="5A65CDE5"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附加</w:t>
      </w:r>
      <w:bookmarkStart w:id="43" w:name="AdditionalDefinitions"/>
      <w:bookmarkEnd w:id="43"/>
      <w:r w:rsidRPr="002A53DD">
        <w:rPr>
          <w:rFonts w:ascii="Calibri" w:eastAsia="SimSun" w:hAnsi="Calibri"/>
          <w:b/>
          <w:color w:val="00188F"/>
          <w:lang w:eastAsia="zh-CN"/>
        </w:rPr>
        <w:t>定义</w:t>
      </w:r>
      <w:r w:rsidRPr="00B17C0F">
        <w:rPr>
          <w:rFonts w:ascii="SimSun" w:eastAsia="SimSun" w:hAnsi="SimSun" w:cstheme="minorHAnsi"/>
          <w:lang w:eastAsia="zh-CN"/>
        </w:rPr>
        <w:t>：</w:t>
      </w:r>
    </w:p>
    <w:p w14:paraId="0E98C215" w14:textId="77777777" w:rsidR="007B6620" w:rsidRPr="002A53DD" w:rsidRDefault="007B6620" w:rsidP="007B6620">
      <w:pPr>
        <w:pStyle w:val="ProductList-Body"/>
        <w:tabs>
          <w:tab w:val="clear" w:pos="360"/>
          <w:tab w:val="clear" w:pos="720"/>
          <w:tab w:val="clear" w:pos="1080"/>
        </w:tabs>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cs="Segoe UI"/>
          <w:b/>
          <w:color w:val="00188F"/>
          <w:szCs w:val="18"/>
          <w:lang w:eastAsia="zh-CN"/>
        </w:rPr>
        <w:t>活跃租户</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是指在管理门户中拥有活跃的高可用性生产拓扑的租户，且管理门户具有以下特征</w:t>
      </w:r>
      <w:r w:rsidRPr="00B17C0F">
        <w:rPr>
          <w:rFonts w:ascii="SimSun" w:eastAsia="SimSun" w:hAnsi="SimSun" w:cstheme="minorHAnsi"/>
          <w:szCs w:val="18"/>
          <w:lang w:eastAsia="zh-CN"/>
        </w:rPr>
        <w:t>：</w:t>
      </w:r>
      <w:r w:rsidRPr="002A53DD">
        <w:rPr>
          <w:rFonts w:ascii="Calibri" w:eastAsia="SimSun" w:hAnsi="Calibri" w:cs="Segoe UI"/>
          <w:szCs w:val="18"/>
          <w:lang w:eastAsia="zh-CN"/>
        </w:rPr>
        <w:t>(A) </w:t>
      </w:r>
      <w:r w:rsidRPr="002A53DD">
        <w:rPr>
          <w:rFonts w:ascii="Calibri" w:eastAsia="SimSun" w:hAnsi="Calibri" w:cs="Segoe UI"/>
          <w:szCs w:val="18"/>
          <w:lang w:eastAsia="zh-CN"/>
        </w:rPr>
        <w:t>已部署到合作伙伴应用服务；</w:t>
      </w:r>
      <w:r w:rsidRPr="002A53DD">
        <w:rPr>
          <w:rFonts w:ascii="Calibri" w:eastAsia="SimSun" w:hAnsi="Calibri" w:cs="Segoe UI"/>
          <w:szCs w:val="18"/>
          <w:lang w:eastAsia="zh-CN"/>
        </w:rPr>
        <w:t>(B) </w:t>
      </w:r>
      <w:r w:rsidRPr="002A53DD">
        <w:rPr>
          <w:rFonts w:ascii="Calibri" w:eastAsia="SimSun" w:hAnsi="Calibri" w:cs="Segoe UI"/>
          <w:szCs w:val="18"/>
          <w:lang w:eastAsia="zh-CN"/>
        </w:rPr>
        <w:t>包含用户可登录的活跃数据库。</w:t>
      </w:r>
    </w:p>
    <w:p w14:paraId="155A5BB9" w14:textId="77777777" w:rsidR="007B6620" w:rsidRPr="007E0270" w:rsidRDefault="007B6620" w:rsidP="007B6620">
      <w:pPr>
        <w:spacing w:after="40"/>
        <w:rPr>
          <w:rFonts w:ascii="Calibri" w:eastAsia="SimSun" w:hAnsi="Calibri"/>
          <w:sz w:val="18"/>
          <w:szCs w:val="18"/>
        </w:rPr>
      </w:pPr>
      <w:r w:rsidRPr="00B17C0F">
        <w:rPr>
          <w:rFonts w:ascii="SimSun" w:eastAsia="SimSun" w:hAnsi="SimSun" w:cstheme="minorHAnsi"/>
          <w:sz w:val="18"/>
          <w:szCs w:val="18"/>
        </w:rPr>
        <w:t>“</w:t>
      </w:r>
      <w:r w:rsidRPr="002A53DD">
        <w:rPr>
          <w:rFonts w:ascii="Calibri" w:eastAsia="SimSun" w:hAnsi="Calibri" w:cs="Segoe UI"/>
          <w:b/>
          <w:color w:val="00188F"/>
          <w:sz w:val="18"/>
          <w:szCs w:val="18"/>
        </w:rPr>
        <w:t>合作伙伴应用服务</w:t>
      </w:r>
      <w:r w:rsidRPr="00B17C0F">
        <w:rPr>
          <w:rFonts w:ascii="SimSun" w:eastAsia="SimSun" w:hAnsi="SimSun" w:cstheme="minorHAnsi"/>
          <w:sz w:val="18"/>
          <w:szCs w:val="18"/>
        </w:rPr>
        <w:t>”</w:t>
      </w:r>
      <w:r w:rsidRPr="002A53DD">
        <w:rPr>
          <w:rFonts w:ascii="Calibri" w:eastAsia="SimSun" w:hAnsi="Calibri" w:cs="Segoe UI"/>
          <w:sz w:val="18"/>
          <w:szCs w:val="18"/>
        </w:rPr>
        <w:t>是指在具有以下特征的平台之上构建的合作伙伴应用，且可与此类平台组合使用</w:t>
      </w:r>
      <w:r w:rsidRPr="00B17C0F">
        <w:rPr>
          <w:rFonts w:ascii="SimSun" w:eastAsia="SimSun" w:hAnsi="SimSun" w:cstheme="minorHAnsi"/>
          <w:sz w:val="18"/>
          <w:szCs w:val="18"/>
        </w:rPr>
        <w:t>：</w:t>
      </w:r>
      <w:r w:rsidRPr="002A53DD">
        <w:rPr>
          <w:rFonts w:ascii="Calibri" w:eastAsia="SimSun" w:hAnsi="Calibri" w:cs="Segoe UI"/>
          <w:sz w:val="18"/>
          <w:szCs w:val="18"/>
        </w:rPr>
        <w:t xml:space="preserve">(A) </w:t>
      </w:r>
      <w:r w:rsidRPr="002A53DD">
        <w:rPr>
          <w:rFonts w:ascii="Calibri" w:eastAsia="SimSun" w:hAnsi="Calibri" w:cs="Segoe UI"/>
          <w:sz w:val="18"/>
          <w:szCs w:val="18"/>
        </w:rPr>
        <w:t>用于处理组织的实际业务交易；</w:t>
      </w:r>
      <w:r w:rsidRPr="002A53DD">
        <w:rPr>
          <w:rFonts w:ascii="Calibri" w:eastAsia="SimSun" w:hAnsi="Calibri" w:cs="Segoe UI"/>
          <w:sz w:val="18"/>
          <w:szCs w:val="18"/>
        </w:rPr>
        <w:t xml:space="preserve">(B) </w:t>
      </w:r>
      <w:r w:rsidRPr="002A53DD">
        <w:rPr>
          <w:rFonts w:ascii="Calibri" w:eastAsia="SimSun" w:hAnsi="Calibri" w:cs="Segoe UI"/>
          <w:sz w:val="18"/>
          <w:szCs w:val="18"/>
        </w:rPr>
        <w:t>预留了计算和存储资源，其相当于或大于合作伙伴为适用的合作伙伴应用所选择的其中一个缩放单位。</w:t>
      </w:r>
    </w:p>
    <w:p w14:paraId="467D959C"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最大可用分钟数</w:t>
      </w:r>
      <w:r w:rsidRPr="00B17C0F">
        <w:rPr>
          <w:rFonts w:ascii="SimSun" w:eastAsia="SimSun" w:hAnsi="SimSun" w:cstheme="minorHAnsi"/>
          <w:szCs w:val="18"/>
          <w:lang w:eastAsia="zh-CN"/>
        </w:rPr>
        <w:t>”</w:t>
      </w:r>
      <w:r w:rsidRPr="002A53DD">
        <w:rPr>
          <w:rFonts w:ascii="Calibri" w:eastAsia="SimSun" w:hAnsi="Calibri"/>
          <w:szCs w:val="18"/>
          <w:lang w:eastAsia="zh-CN"/>
        </w:rPr>
        <w:t>是指一个帐单月份期间的总累计分钟数，在此期间系统使用活跃的高可用性生产拓扑在合作伙伴应用服务中部署活跃租户。</w:t>
      </w:r>
    </w:p>
    <w:p w14:paraId="5AE14D7F"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cs="Segoe UI"/>
          <w:b/>
          <w:color w:val="00188F"/>
          <w:szCs w:val="18"/>
          <w:lang w:eastAsia="zh-CN"/>
        </w:rPr>
        <w:t>平台</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是指服务的客户端表单、</w:t>
      </w:r>
      <w:r w:rsidRPr="002A53DD">
        <w:rPr>
          <w:rFonts w:ascii="Calibri" w:eastAsia="SimSun" w:hAnsi="Calibri" w:cs="Segoe UI"/>
          <w:szCs w:val="18"/>
          <w:lang w:eastAsia="zh-CN"/>
        </w:rPr>
        <w:t xml:space="preserve">SQL Server </w:t>
      </w:r>
      <w:r w:rsidRPr="002A53DD">
        <w:rPr>
          <w:rFonts w:ascii="Calibri" w:eastAsia="SimSun" w:hAnsi="Calibri" w:cs="Segoe UI"/>
          <w:szCs w:val="18"/>
          <w:lang w:eastAsia="zh-CN"/>
        </w:rPr>
        <w:t>报表、批量操作、</w:t>
      </w:r>
      <w:r w:rsidRPr="002A53DD">
        <w:rPr>
          <w:rFonts w:ascii="Calibri" w:eastAsia="SimSun" w:hAnsi="Calibri" w:cs="Segoe UI"/>
          <w:szCs w:val="18"/>
          <w:lang w:eastAsia="zh-CN"/>
        </w:rPr>
        <w:t xml:space="preserve">API </w:t>
      </w:r>
      <w:r w:rsidRPr="002A53DD">
        <w:rPr>
          <w:rFonts w:ascii="Calibri" w:eastAsia="SimSun" w:hAnsi="Calibri" w:cs="Segoe UI"/>
          <w:szCs w:val="18"/>
          <w:lang w:eastAsia="zh-CN"/>
        </w:rPr>
        <w:t>终结点，或仅用于商业或零售目的服务零售</w:t>
      </w:r>
      <w:r w:rsidRPr="002A53DD">
        <w:rPr>
          <w:rFonts w:ascii="Calibri" w:eastAsia="SimSun" w:hAnsi="Calibri" w:cs="Segoe UI"/>
          <w:szCs w:val="18"/>
          <w:lang w:eastAsia="zh-CN"/>
        </w:rPr>
        <w:t xml:space="preserve"> API</w:t>
      </w:r>
      <w:r w:rsidRPr="002A53DD">
        <w:rPr>
          <w:rFonts w:ascii="Calibri" w:eastAsia="SimSun" w:hAnsi="Calibri" w:cs="Segoe UI"/>
          <w:szCs w:val="18"/>
          <w:lang w:eastAsia="zh-CN"/>
        </w:rPr>
        <w:t>。</w:t>
      </w:r>
    </w:p>
    <w:p w14:paraId="1066FA73"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bCs/>
          <w:color w:val="00188F"/>
          <w:szCs w:val="18"/>
          <w:lang w:eastAsia="zh-CN"/>
        </w:rPr>
        <w:t>缩放单位</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是指向合作伙伴应用服务中添加计算和存储资源或从中移除的增量。</w:t>
      </w:r>
    </w:p>
    <w:p w14:paraId="59A2C42D" w14:textId="77777777" w:rsidR="007B6620" w:rsidRPr="002A53DD" w:rsidRDefault="007B6620" w:rsidP="007B6620">
      <w:pPr>
        <w:pStyle w:val="ProductList-Body"/>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服务基础结构</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w:t>
      </w:r>
      <w:r w:rsidRPr="002A53DD">
        <w:rPr>
          <w:rFonts w:ascii="Calibri" w:eastAsia="SimSun" w:hAnsi="Calibri"/>
          <w:color w:val="000000" w:themeColor="text1"/>
          <w:szCs w:val="18"/>
          <w:lang w:eastAsia="zh-CN"/>
        </w:rPr>
        <w:t xml:space="preserve"> Microsoft </w:t>
      </w:r>
      <w:r w:rsidRPr="002A53DD">
        <w:rPr>
          <w:rFonts w:ascii="Calibri" w:eastAsia="SimSun" w:hAnsi="Calibri"/>
          <w:color w:val="000000" w:themeColor="text1"/>
          <w:szCs w:val="18"/>
          <w:lang w:eastAsia="zh-CN"/>
        </w:rPr>
        <w:t>提供的与</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服务</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相关的身份验证、计算和存储资源。</w:t>
      </w:r>
    </w:p>
    <w:p w14:paraId="544CC73E" w14:textId="77777777" w:rsidR="007B6620" w:rsidRPr="002A53DD" w:rsidRDefault="007B6620" w:rsidP="007B6620">
      <w:pPr>
        <w:pStyle w:val="ProductList-Body"/>
        <w:rPr>
          <w:rFonts w:ascii="Calibri" w:eastAsia="SimSun" w:hAnsi="Calibri"/>
          <w:lang w:eastAsia="zh-CN"/>
        </w:rPr>
      </w:pPr>
    </w:p>
    <w:p w14:paraId="208467A6"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停机时间</w:t>
      </w:r>
      <w:r w:rsidRPr="00B17C0F">
        <w:rPr>
          <w:rFonts w:ascii="SimSun" w:eastAsia="SimSun" w:hAnsi="SimSun" w:cstheme="minorHAnsi"/>
          <w:lang w:eastAsia="zh-CN"/>
        </w:rPr>
        <w:t>：</w:t>
      </w:r>
      <w:r w:rsidRPr="002A53DD">
        <w:rPr>
          <w:rFonts w:ascii="Calibri" w:eastAsia="SimSun" w:hAnsi="Calibri"/>
          <w:lang w:eastAsia="zh-CN"/>
        </w:rPr>
        <w:t>是指由于未到期平台或服务基础结构故障，</w:t>
      </w:r>
      <w:r w:rsidRPr="002A53DD">
        <w:rPr>
          <w:rFonts w:ascii="Calibri" w:eastAsia="SimSun" w:hAnsi="Calibri"/>
          <w:lang w:eastAsia="zh-CN"/>
        </w:rPr>
        <w:t xml:space="preserve">Microsoft </w:t>
      </w:r>
      <w:r w:rsidRPr="002A53DD">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B17C0F">
        <w:rPr>
          <w:rFonts w:ascii="SimSun" w:eastAsia="SimSun" w:hAnsi="SimSun" w:cstheme="minorHAnsi"/>
          <w:lang w:eastAsia="zh-CN"/>
        </w:rPr>
        <w:t>“</w:t>
      </w:r>
      <w:r w:rsidRPr="002A53DD">
        <w:rPr>
          <w:rFonts w:ascii="Calibri" w:eastAsia="SimSun" w:hAnsi="Calibri"/>
          <w:lang w:eastAsia="zh-CN"/>
        </w:rPr>
        <w:t>服务</w:t>
      </w:r>
      <w:r w:rsidRPr="00B17C0F">
        <w:rPr>
          <w:rFonts w:ascii="SimSun" w:eastAsia="SimSun" w:hAnsi="SimSun" w:cstheme="minorHAnsi"/>
          <w:lang w:eastAsia="zh-CN"/>
        </w:rPr>
        <w:t>”</w:t>
      </w:r>
      <w:r w:rsidRPr="002A53DD">
        <w:rPr>
          <w:rFonts w:ascii="Calibri" w:eastAsia="SimSun" w:hAnsi="Calibri"/>
          <w:lang w:eastAsia="zh-CN"/>
        </w:rPr>
        <w:t>的时间或超出缩放单位容量的时间段。</w:t>
      </w:r>
    </w:p>
    <w:p w14:paraId="128901C8" w14:textId="77777777" w:rsidR="007B6620" w:rsidRPr="002A53DD" w:rsidRDefault="007B6620" w:rsidP="007B6620">
      <w:pPr>
        <w:pStyle w:val="ProductList-Body"/>
        <w:rPr>
          <w:rFonts w:ascii="Calibri" w:eastAsia="SimSun" w:hAnsi="Calibri"/>
          <w:lang w:eastAsia="zh-CN"/>
        </w:rPr>
      </w:pPr>
    </w:p>
    <w:p w14:paraId="2D160B28" w14:textId="77777777" w:rsidR="005B5FFA" w:rsidRDefault="005B5FFA"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给定日历月中活跃租户的每月正常服务时间百分比可按照下列公式进行计算</w:t>
      </w:r>
      <w:r w:rsidRPr="00B17C0F">
        <w:rPr>
          <w:rFonts w:ascii="SimSun" w:eastAsia="SimSun" w:hAnsi="SimSun" w:cstheme="minorHAnsi"/>
          <w:szCs w:val="18"/>
        </w:rPr>
        <w:t>：</w:t>
      </w:r>
    </w:p>
    <w:p w14:paraId="41B6CB88" w14:textId="77777777" w:rsidR="007E0270" w:rsidRPr="007E0270" w:rsidRDefault="007E0270" w:rsidP="007E0270">
      <w:pPr>
        <w:pStyle w:val="ProductList-Body"/>
        <w:rPr>
          <w:szCs w:val="18"/>
        </w:rPr>
      </w:pPr>
    </w:p>
    <w:p w14:paraId="1CAAFD9F" w14:textId="77777777" w:rsidR="005B5FFA" w:rsidRPr="002A53DD" w:rsidRDefault="006007BD"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6D06EBD"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6535286B" w14:textId="77777777" w:rsidR="005B5FFA" w:rsidRPr="002A53DD" w:rsidRDefault="005B5FFA" w:rsidP="007B6620">
      <w:pPr>
        <w:pStyle w:val="ProductList-Body"/>
        <w:rPr>
          <w:rFonts w:ascii="SimSun" w:hAnsi="SimSun"/>
          <w:b/>
          <w:color w:val="00188F"/>
        </w:rPr>
      </w:pPr>
    </w:p>
    <w:p w14:paraId="435C6FF5" w14:textId="77777777" w:rsidR="007B6620" w:rsidRPr="002A53DD" w:rsidRDefault="007B6620" w:rsidP="007B6620">
      <w:pPr>
        <w:pStyle w:val="ProductList-Body"/>
        <w:rPr>
          <w:rFonts w:ascii="SimSun" w:eastAsia="SimSun" w:hAnsi="SimSun"/>
        </w:rPr>
      </w:pPr>
      <w:r w:rsidRPr="002A53DD">
        <w:rPr>
          <w:rFonts w:ascii="SimSun" w:eastAsia="SimSun" w:hAnsi="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7E0270" w14:paraId="3D396F59" w14:textId="77777777" w:rsidTr="00D037A9">
        <w:trPr>
          <w:tblHeader/>
        </w:trPr>
        <w:tc>
          <w:tcPr>
            <w:tcW w:w="5400" w:type="dxa"/>
            <w:shd w:val="clear" w:color="auto" w:fill="0072C6"/>
          </w:tcPr>
          <w:p w14:paraId="4C3FD0BC" w14:textId="77777777" w:rsidR="007B6620" w:rsidRPr="002A53DD" w:rsidRDefault="007B6620" w:rsidP="00FF648A">
            <w:pPr>
              <w:pStyle w:val="ProductList-OfferingBody"/>
              <w:jc w:val="center"/>
              <w:rPr>
                <w:rFonts w:ascii="Calibri" w:eastAsia="SimSun" w:hAnsi="Calibri"/>
                <w:color w:val="FFFFFF" w:themeColor="background1"/>
                <w:lang w:eastAsia="zh-CN"/>
              </w:rPr>
            </w:pPr>
            <w:r w:rsidRPr="002A53DD">
              <w:rPr>
                <w:rFonts w:ascii="Calibri" w:eastAsia="SimSun" w:hAnsi="Calibri"/>
                <w:color w:val="FFFFFF" w:themeColor="background1"/>
                <w:lang w:eastAsia="zh-CN"/>
              </w:rPr>
              <w:t>每月正常服务时间百分比</w:t>
            </w:r>
          </w:p>
        </w:tc>
        <w:tc>
          <w:tcPr>
            <w:tcW w:w="5400" w:type="dxa"/>
            <w:shd w:val="clear" w:color="auto" w:fill="0072C6"/>
          </w:tcPr>
          <w:p w14:paraId="4737A81E" w14:textId="77777777" w:rsidR="007B6620" w:rsidRPr="002A53DD" w:rsidRDefault="007B6620" w:rsidP="00FF64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7B6620" w:rsidRPr="007E0270" w14:paraId="76C7DED4" w14:textId="77777777" w:rsidTr="00D037A9">
        <w:tc>
          <w:tcPr>
            <w:tcW w:w="5400" w:type="dxa"/>
          </w:tcPr>
          <w:p w14:paraId="5F718B1D"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r w:rsidR="00923361" w:rsidRPr="002A53DD">
              <w:rPr>
                <w:rFonts w:ascii="Calibri" w:eastAsia="SimSun" w:hAnsi="Calibri"/>
              </w:rPr>
              <w:t>9</w:t>
            </w:r>
            <w:r w:rsidRPr="002A53DD">
              <w:rPr>
                <w:rFonts w:ascii="Calibri" w:eastAsia="SimSun" w:hAnsi="Calibri"/>
              </w:rPr>
              <w:t>%</w:t>
            </w:r>
          </w:p>
        </w:tc>
        <w:tc>
          <w:tcPr>
            <w:tcW w:w="5400" w:type="dxa"/>
          </w:tcPr>
          <w:p w14:paraId="21F2B2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25%</w:t>
            </w:r>
          </w:p>
        </w:tc>
      </w:tr>
      <w:tr w:rsidR="007B6620" w:rsidRPr="007E0270" w14:paraId="640C28A3" w14:textId="77777777" w:rsidTr="00D037A9">
        <w:tc>
          <w:tcPr>
            <w:tcW w:w="5400" w:type="dxa"/>
          </w:tcPr>
          <w:p w14:paraId="6CBC60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p>
        </w:tc>
        <w:tc>
          <w:tcPr>
            <w:tcW w:w="5400" w:type="dxa"/>
          </w:tcPr>
          <w:p w14:paraId="11E046E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50%</w:t>
            </w:r>
          </w:p>
        </w:tc>
      </w:tr>
      <w:tr w:rsidR="007B6620" w:rsidRPr="007E0270" w14:paraId="506C889B" w14:textId="77777777" w:rsidTr="00D037A9">
        <w:tc>
          <w:tcPr>
            <w:tcW w:w="5400" w:type="dxa"/>
          </w:tcPr>
          <w:p w14:paraId="417FDB91"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95%</w:t>
            </w:r>
          </w:p>
        </w:tc>
        <w:tc>
          <w:tcPr>
            <w:tcW w:w="5400" w:type="dxa"/>
          </w:tcPr>
          <w:p w14:paraId="61172829"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100%</w:t>
            </w:r>
          </w:p>
        </w:tc>
      </w:tr>
    </w:tbl>
    <w:bookmarkStart w:id="44" w:name="_Toc484160631"/>
    <w:bookmarkStart w:id="45" w:name="MicrosoftDynamics365forRetail"/>
    <w:bookmarkStart w:id="46" w:name="_Toc461003234"/>
    <w:bookmarkStart w:id="47" w:name="_Toc457821510"/>
    <w:bookmarkStart w:id="48" w:name="_Toc463347126"/>
    <w:p w14:paraId="33954DA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B3DCF6B" w14:textId="77777777" w:rsidR="00137E67" w:rsidRPr="002A53DD" w:rsidRDefault="00137E67" w:rsidP="002E2BAF">
      <w:pPr>
        <w:pStyle w:val="ProductList-OfferingGroupHeading"/>
        <w:tabs>
          <w:tab w:val="clear" w:pos="360"/>
        </w:tabs>
        <w:outlineLvl w:val="1"/>
        <w:rPr>
          <w:rFonts w:asciiTheme="minorHAnsi" w:eastAsia="SimSun" w:hAnsiTheme="minorHAnsi"/>
          <w:lang w:eastAsia="zh-CN"/>
        </w:rPr>
      </w:pPr>
      <w:bookmarkStart w:id="49" w:name="_Toc65693633"/>
      <w:bookmarkEnd w:id="44"/>
      <w:bookmarkEnd w:id="45"/>
      <w:bookmarkEnd w:id="46"/>
      <w:bookmarkEnd w:id="47"/>
      <w:bookmarkEnd w:id="48"/>
      <w:r w:rsidRPr="002A53DD">
        <w:rPr>
          <w:rFonts w:ascii="Calibri Light" w:eastAsia="SimSun" w:hAnsi="Calibri Light"/>
          <w:lang w:eastAsia="zh-CN"/>
        </w:rPr>
        <w:lastRenderedPageBreak/>
        <w:t>Office 365</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49"/>
    </w:p>
    <w:p w14:paraId="1D4B261F" w14:textId="77777777" w:rsidR="00137E67" w:rsidRPr="002A53DD" w:rsidRDefault="00137E67" w:rsidP="002E2BAF">
      <w:pPr>
        <w:pStyle w:val="ProductList-Offering2Heading"/>
        <w:tabs>
          <w:tab w:val="clear" w:pos="360"/>
        </w:tabs>
        <w:outlineLvl w:val="2"/>
        <w:rPr>
          <w:rFonts w:ascii="Calibri Light" w:eastAsia="SimSun" w:hAnsi="Calibri Light"/>
          <w:lang w:eastAsia="zh-CN"/>
        </w:rPr>
      </w:pPr>
      <w:bookmarkStart w:id="50" w:name="_Toc65693634"/>
      <w:r w:rsidRPr="002A53DD">
        <w:rPr>
          <w:rFonts w:ascii="Calibri Light" w:eastAsia="SimSun" w:hAnsi="Calibri Light"/>
          <w:lang w:eastAsia="zh-CN"/>
        </w:rPr>
        <w:t>Duet Enterprise Online</w:t>
      </w:r>
      <w:bookmarkEnd w:id="50"/>
    </w:p>
    <w:p w14:paraId="67023C77" w14:textId="77777777" w:rsidR="00137E67" w:rsidRPr="002A53DD" w:rsidRDefault="00137E67" w:rsidP="002E2BA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户无法对其具有相应权限的</w:t>
      </w:r>
      <w:r w:rsidRPr="002A53DD">
        <w:rPr>
          <w:rFonts w:eastAsia="SimSun" w:hint="eastAsia"/>
          <w:lang w:eastAsia="zh-CN"/>
        </w:rPr>
        <w:t xml:space="preserve"> SharePoint Online </w:t>
      </w:r>
      <w:r w:rsidRPr="002A53DD">
        <w:rPr>
          <w:rFonts w:eastAsia="SimSun" w:hAnsi="SimSun" w:cs="MS Gothic" w:hint="eastAsia"/>
          <w:lang w:eastAsia="zh-CN"/>
        </w:rPr>
        <w:t>网站集的任何部分</w:t>
      </w:r>
      <w:r w:rsidRPr="002A53DD">
        <w:rPr>
          <w:rFonts w:eastAsia="SimSun" w:hAnsi="SimSun" w:cs="MingLiU" w:hint="eastAsia"/>
          <w:lang w:eastAsia="zh-CN"/>
        </w:rPr>
        <w:t>进行读取或写入的任何时间段</w:t>
      </w:r>
      <w:r w:rsidRPr="002A53DD">
        <w:rPr>
          <w:rFonts w:eastAsia="SimSun" w:hAnsi="SimSun" w:cs="MS Mincho" w:hint="eastAsia"/>
          <w:lang w:eastAsia="zh-CN"/>
        </w:rPr>
        <w:t>。</w:t>
      </w:r>
    </w:p>
    <w:p w14:paraId="5BD68CD3" w14:textId="77777777" w:rsidR="00137E67" w:rsidRPr="002A53DD" w:rsidRDefault="00137E67" w:rsidP="000C604C">
      <w:pPr>
        <w:pStyle w:val="ProductList-Body"/>
        <w:rPr>
          <w:rFonts w:eastAsia="SimSun"/>
          <w:lang w:eastAsia="zh-CN"/>
        </w:rPr>
      </w:pPr>
    </w:p>
    <w:p w14:paraId="50E5748F"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DB58019" w14:textId="77777777" w:rsidR="007E0270" w:rsidRPr="002A53DD" w:rsidRDefault="007E0270" w:rsidP="000C604C">
      <w:pPr>
        <w:pStyle w:val="ProductList-Body"/>
        <w:rPr>
          <w:rFonts w:eastAsia="SimSun"/>
          <w:lang w:eastAsia="zh-CN"/>
        </w:rPr>
      </w:pPr>
    </w:p>
    <w:p w14:paraId="06FFF303" w14:textId="77777777" w:rsidR="00137E67" w:rsidRPr="007E0270" w:rsidRDefault="006007B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41A68D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4350D7F" w14:textId="77777777" w:rsidR="00137E67" w:rsidRPr="002A53DD" w:rsidRDefault="00137E67" w:rsidP="000C604C">
      <w:pPr>
        <w:pStyle w:val="ProductList-Body"/>
        <w:rPr>
          <w:rFonts w:eastAsia="SimSun"/>
          <w:lang w:eastAsia="zh-CN"/>
        </w:rPr>
      </w:pPr>
    </w:p>
    <w:p w14:paraId="225391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AAD692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05EAA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081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6A877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741A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F5B2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2299D56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79A8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002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846A4A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9DC1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41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9276A9E" w14:textId="77777777" w:rsidR="00137E67" w:rsidRPr="002A53DD" w:rsidRDefault="00137E67" w:rsidP="000C604C">
      <w:pPr>
        <w:pStyle w:val="ProductList-Body"/>
        <w:rPr>
          <w:rFonts w:eastAsia="SimSun"/>
          <w:lang w:val="zh-CN" w:eastAsia="zh-CN" w:bidi="zh-CN"/>
        </w:rPr>
      </w:pPr>
    </w:p>
    <w:p w14:paraId="0832020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当第三方</w:t>
      </w:r>
      <w:r w:rsidRPr="002A53DD">
        <w:rPr>
          <w:rFonts w:eastAsia="SimSun" w:hAnsi="SimSun" w:cs="MingLiU" w:hint="eastAsia"/>
          <w:lang w:eastAsia="zh-CN"/>
        </w:rPr>
        <w:t>软件</w:t>
      </w:r>
      <w:r w:rsidRPr="002A53DD">
        <w:rPr>
          <w:rFonts w:eastAsia="SimSun" w:hAnsi="SimSun" w:cs="Malgun Gothic" w:hint="eastAsia"/>
          <w:lang w:eastAsia="zh-CN"/>
        </w:rPr>
        <w:t>、</w:t>
      </w:r>
      <w:r w:rsidRPr="002A53DD">
        <w:rPr>
          <w:rFonts w:eastAsia="SimSun" w:hAnsi="SimSun" w:cs="MingLiU" w:hint="eastAsia"/>
          <w:lang w:eastAsia="zh-CN"/>
        </w:rPr>
        <w:t>设备或不由微软控制的服务</w:t>
      </w:r>
      <w:r w:rsidRPr="002A53DD">
        <w:rPr>
          <w:rFonts w:eastAsia="SimSun" w:hAnsi="SimSun" w:cs="Malgun Gothic" w:hint="eastAsia"/>
          <w:lang w:eastAsia="zh-CN"/>
        </w:rPr>
        <w:t>、</w:t>
      </w:r>
      <w:r w:rsidRPr="002A53DD">
        <w:rPr>
          <w:rFonts w:eastAsia="SimSun" w:hAnsi="SimSun" w:cs="MS Gothic" w:hint="eastAsia"/>
          <w:lang w:eastAsia="zh-CN"/>
        </w:rPr>
        <w:t>或微</w:t>
      </w:r>
      <w:r w:rsidRPr="002A53DD">
        <w:rPr>
          <w:rFonts w:eastAsia="SimSun" w:hAnsi="SimSun" w:cs="MingLiU" w:hint="eastAsia"/>
          <w:lang w:eastAsia="zh-CN"/>
        </w:rPr>
        <w:t>软自身未将其作为服务一部分运行的微软软件的任何故障导致无法读取或写入</w:t>
      </w:r>
      <w:r w:rsidRPr="002A53DD">
        <w:rPr>
          <w:rFonts w:eastAsia="SimSun" w:hint="eastAsia"/>
          <w:lang w:eastAsia="zh-CN"/>
        </w:rPr>
        <w:t xml:space="preserve"> SharePoint Online </w:t>
      </w:r>
      <w:r w:rsidRPr="002A53DD">
        <w:rPr>
          <w:rFonts w:eastAsia="SimSun" w:hAnsi="SimSun" w:cs="MS Gothic" w:hint="eastAsia"/>
          <w:lang w:eastAsia="zh-CN"/>
        </w:rPr>
        <w:t>网站的任何部分</w:t>
      </w:r>
      <w:r w:rsidRPr="002A53DD">
        <w:rPr>
          <w:rFonts w:eastAsia="SimSun" w:hAnsi="SimSun" w:cs="MingLiU" w:hint="eastAsia"/>
          <w:lang w:eastAsia="zh-CN"/>
        </w:rPr>
        <w:t>时</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w:t>
      </w:r>
      <w:r w:rsidRPr="002A53DD">
        <w:rPr>
          <w:rFonts w:eastAsia="SimSun" w:hAnsi="SimSun" w:cs="MS Mincho" w:hint="eastAsia"/>
          <w:lang w:eastAsia="zh-CN"/>
        </w:rPr>
        <w:t>。</w:t>
      </w:r>
    </w:p>
    <w:p w14:paraId="01854740" w14:textId="77777777" w:rsidR="00137E67" w:rsidRPr="002A53DD" w:rsidRDefault="00137E67" w:rsidP="000C604C">
      <w:pPr>
        <w:pStyle w:val="ProductList-Body"/>
        <w:rPr>
          <w:rFonts w:eastAsia="SimSun"/>
          <w:lang w:eastAsia="zh-CN"/>
        </w:rPr>
      </w:pPr>
    </w:p>
    <w:p w14:paraId="710B214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仅当您有资格获得您购买的</w:t>
      </w:r>
      <w:r w:rsidRPr="002A53DD">
        <w:rPr>
          <w:rFonts w:eastAsia="SimSun" w:hint="eastAsia"/>
          <w:lang w:eastAsia="zh-CN"/>
        </w:rPr>
        <w:t xml:space="preserve"> SharePoint Online </w:t>
      </w:r>
      <w:r w:rsidRPr="002A53DD">
        <w:rPr>
          <w:rFonts w:eastAsia="SimSun" w:hAnsi="SimSun" w:cs="MingLiU" w:hint="eastAsia"/>
          <w:lang w:eastAsia="zh-CN"/>
        </w:rPr>
        <w:t>计划</w:t>
      </w:r>
      <w:r w:rsidRPr="002A53DD">
        <w:rPr>
          <w:rFonts w:eastAsia="SimSun" w:hint="eastAsia"/>
          <w:lang w:eastAsia="zh-CN"/>
        </w:rPr>
        <w:t xml:space="preserve"> 2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w:t>
      </w:r>
      <w:r w:rsidRPr="002A53DD">
        <w:rPr>
          <w:rFonts w:eastAsia="SimSun" w:hAnsi="SimSun" w:hint="eastAsia"/>
          <w:lang w:eastAsia="zh-CN"/>
        </w:rPr>
        <w:t>（</w:t>
      </w:r>
      <w:r w:rsidRPr="002A53DD">
        <w:rPr>
          <w:rFonts w:eastAsia="SimSun" w:hAnsi="SimSun" w:cs="MS Gothic" w:hint="eastAsia"/>
          <w:lang w:eastAsia="zh-CN"/>
        </w:rPr>
        <w:t>作</w:t>
      </w:r>
      <w:r w:rsidRPr="002A53DD">
        <w:rPr>
          <w:rFonts w:eastAsia="SimSun" w:hAnsi="SimSun" w:cs="MingLiU" w:hint="eastAsia"/>
          <w:lang w:eastAsia="zh-CN"/>
        </w:rPr>
        <w:t>为</w:t>
      </w:r>
      <w:r w:rsidRPr="002A53DD">
        <w:rPr>
          <w:rFonts w:eastAsia="SimSun" w:hint="eastAsia"/>
          <w:lang w:eastAsia="zh-CN"/>
        </w:rPr>
        <w:t xml:space="preserve"> Duet Enterprise Online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 </w:t>
      </w:r>
      <w:r w:rsidRPr="002A53DD">
        <w:rPr>
          <w:rFonts w:eastAsia="SimSun" w:hAnsi="SimSun" w:cs="MS Gothic" w:hint="eastAsia"/>
          <w:lang w:eastAsia="zh-CN"/>
        </w:rPr>
        <w:t>的先决条件</w:t>
      </w:r>
      <w:r w:rsidRPr="002A53DD">
        <w:rPr>
          <w:rFonts w:eastAsia="SimSun" w:hAnsi="SimSun" w:cs="Malgun Gothic" w:hint="eastAsia"/>
          <w:lang w:eastAsia="zh-CN"/>
        </w:rPr>
        <w:t>）</w:t>
      </w:r>
      <w:r w:rsidRPr="002A53DD">
        <w:rPr>
          <w:rFonts w:eastAsia="SimSun" w:hAnsi="SimSun" w:cs="MS Gothic" w:hint="eastAsia"/>
          <w:lang w:eastAsia="zh-CN"/>
        </w:rPr>
        <w:t>的服</w:t>
      </w:r>
      <w:r w:rsidRPr="002A53DD">
        <w:rPr>
          <w:rFonts w:eastAsia="SimSun" w:hAnsi="SimSun" w:cs="MingLiU" w:hint="eastAsia"/>
          <w:lang w:eastAsia="zh-CN"/>
        </w:rPr>
        <w:t>务费用减免时</w:t>
      </w:r>
      <w:r w:rsidRPr="002A53DD">
        <w:rPr>
          <w:rFonts w:eastAsia="SimSun" w:hAnsi="SimSun" w:cs="Malgun Gothic" w:hint="eastAsia"/>
          <w:lang w:eastAsia="zh-CN"/>
        </w:rPr>
        <w:t>，</w:t>
      </w:r>
      <w:r w:rsidRPr="002A53DD">
        <w:rPr>
          <w:rFonts w:eastAsia="SimSun" w:hAnsi="SimSun" w:cs="MS Gothic" w:hint="eastAsia"/>
          <w:lang w:eastAsia="zh-CN"/>
        </w:rPr>
        <w:t>才有</w:t>
      </w:r>
      <w:r w:rsidRPr="002A53DD">
        <w:rPr>
          <w:rFonts w:eastAsia="SimSun" w:hAnsi="SimSun" w:cs="MingLiU" w:hint="eastAsia"/>
          <w:lang w:eastAsia="zh-CN"/>
        </w:rPr>
        <w:t>资格获得</w:t>
      </w:r>
      <w:r w:rsidRPr="002A53DD">
        <w:rPr>
          <w:rFonts w:eastAsia="SimSun" w:hint="eastAsia"/>
          <w:lang w:eastAsia="zh-CN"/>
        </w:rPr>
        <w:t xml:space="preserve"> Duet Enterprise Online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S Mincho" w:hint="eastAsia"/>
          <w:lang w:eastAsia="zh-CN"/>
        </w:rPr>
        <w:t>。</w:t>
      </w:r>
    </w:p>
    <w:p w14:paraId="4FE87F65" w14:textId="77777777" w:rsidR="00472B9F" w:rsidRPr="002A53DD" w:rsidRDefault="006007B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4B4AC9C" w14:textId="77777777" w:rsidR="00137E67" w:rsidRPr="002A53DD" w:rsidRDefault="00137E67" w:rsidP="000C604C">
      <w:pPr>
        <w:pStyle w:val="ProductList-Offering2Heading"/>
        <w:rPr>
          <w:rFonts w:ascii="Calibri Light" w:eastAsia="SimSun" w:hAnsi="Calibri Light"/>
          <w:lang w:eastAsia="zh-CN"/>
        </w:rPr>
      </w:pPr>
      <w:bookmarkStart w:id="51" w:name="_Toc65693635"/>
      <w:r w:rsidRPr="002A53DD">
        <w:rPr>
          <w:rFonts w:ascii="Calibri Light" w:eastAsia="SimSun" w:hAnsi="Calibri Light"/>
          <w:lang w:eastAsia="zh-CN"/>
        </w:rPr>
        <w:t>Exchange Online</w:t>
      </w:r>
      <w:bookmarkEnd w:id="51"/>
    </w:p>
    <w:p w14:paraId="524EE38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户无法使用</w:t>
      </w:r>
      <w:r w:rsidRPr="002A53DD">
        <w:rPr>
          <w:rFonts w:eastAsia="SimSun" w:hint="eastAsia"/>
          <w:lang w:eastAsia="zh-CN"/>
        </w:rPr>
        <w:t xml:space="preserve"> Outlook Web Access </w:t>
      </w:r>
      <w:r w:rsidRPr="002A53DD">
        <w:rPr>
          <w:rFonts w:eastAsia="SimSun" w:hAnsi="SimSun" w:cs="MingLiU" w:hint="eastAsia"/>
          <w:lang w:eastAsia="zh-CN"/>
        </w:rPr>
        <w:t>发送或接收电子邮件的任何时间段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377C238A" w14:textId="77777777" w:rsidR="00137E67" w:rsidRPr="002A53DD" w:rsidRDefault="00137E67" w:rsidP="000C604C">
      <w:pPr>
        <w:pStyle w:val="ProductList-Body"/>
        <w:rPr>
          <w:rFonts w:eastAsia="SimSun"/>
          <w:lang w:eastAsia="zh-CN"/>
        </w:rPr>
      </w:pPr>
    </w:p>
    <w:p w14:paraId="306C2905"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06E6E06" w14:textId="77777777" w:rsidR="007E0270" w:rsidRPr="002A53DD" w:rsidRDefault="007E0270" w:rsidP="000C604C">
      <w:pPr>
        <w:pStyle w:val="ProductList-Body"/>
        <w:rPr>
          <w:rFonts w:eastAsia="SimSun"/>
          <w:lang w:eastAsia="zh-CN"/>
        </w:rPr>
      </w:pPr>
    </w:p>
    <w:p w14:paraId="677FA169" w14:textId="77777777" w:rsidR="00137E67" w:rsidRPr="007E0270" w:rsidRDefault="006007B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660330E"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539367DE" w14:textId="77777777" w:rsidR="00137E67" w:rsidRPr="002A53DD" w:rsidRDefault="00137E67" w:rsidP="000C604C">
      <w:pPr>
        <w:pStyle w:val="ProductList-Body"/>
        <w:rPr>
          <w:rFonts w:eastAsia="SimSun"/>
          <w:lang w:eastAsia="zh-CN"/>
        </w:rPr>
      </w:pPr>
    </w:p>
    <w:p w14:paraId="590489F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07E744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2C914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CF445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96786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EE4F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29B2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786C35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B154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BF6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10FCE8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0263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7B8F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672A8A6" w14:textId="77777777" w:rsidR="00137E67" w:rsidRPr="002A53DD" w:rsidRDefault="00137E67" w:rsidP="000C604C">
      <w:pPr>
        <w:pStyle w:val="ProductList-Body"/>
        <w:tabs>
          <w:tab w:val="clear" w:pos="360"/>
        </w:tabs>
        <w:rPr>
          <w:rFonts w:eastAsia="SimSun"/>
          <w:lang w:val="zh-CN" w:eastAsia="zh-CN" w:bidi="zh-CN"/>
        </w:rPr>
      </w:pPr>
    </w:p>
    <w:p w14:paraId="77BCA42B" w14:textId="77777777" w:rsidR="00137E67" w:rsidRPr="002A53DD" w:rsidRDefault="00137E67" w:rsidP="00B860B4">
      <w:pPr>
        <w:pStyle w:val="ProductList-Body"/>
        <w:tabs>
          <w:tab w:val="clear" w:pos="360"/>
        </w:tabs>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请参阅附录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w:t>
      </w:r>
      <w:r w:rsidRPr="002A53DD">
        <w:rPr>
          <w:rFonts w:eastAsia="SimSun" w:hAnsi="SimSun" w:cs="MS Mincho" w:hint="eastAsia"/>
          <w:lang w:eastAsia="zh-CN"/>
        </w:rPr>
        <w:t>。</w:t>
      </w:r>
    </w:p>
    <w:p w14:paraId="256C2FB8" w14:textId="77777777" w:rsidR="00472B9F" w:rsidRPr="002A53DD" w:rsidRDefault="006007B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8F3D8CE" w14:textId="77777777" w:rsidR="00137E67" w:rsidRPr="002A53DD" w:rsidRDefault="00137E67" w:rsidP="002E2BAF">
      <w:pPr>
        <w:pStyle w:val="ProductList-Offering2Heading"/>
        <w:keepNext/>
        <w:rPr>
          <w:rFonts w:ascii="Calibri Light" w:eastAsia="SimSun" w:hAnsi="Calibri Light"/>
          <w:lang w:eastAsia="zh-CN"/>
        </w:rPr>
      </w:pPr>
      <w:bookmarkStart w:id="52" w:name="_Toc65693636"/>
      <w:r w:rsidRPr="002A53DD">
        <w:rPr>
          <w:rFonts w:ascii="Calibri Light" w:eastAsia="SimSun" w:hAnsi="Calibri Light"/>
          <w:lang w:eastAsia="zh-CN"/>
        </w:rPr>
        <w:lastRenderedPageBreak/>
        <w:t>Exchange Online Archiving</w:t>
      </w:r>
      <w:bookmarkEnd w:id="52"/>
    </w:p>
    <w:p w14:paraId="3DD15CF5" w14:textId="77777777" w:rsidR="00137E67" w:rsidRPr="002A53DD" w:rsidRDefault="00137E67" w:rsidP="002E2BAF">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户无法访问在其存档中存储的电子邮件的任何时间段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23E8023D" w14:textId="77777777" w:rsidR="00137E67" w:rsidRPr="002A53DD" w:rsidRDefault="00137E67" w:rsidP="002E2BAF">
      <w:pPr>
        <w:pStyle w:val="ProductList-Body"/>
        <w:keepNext/>
        <w:rPr>
          <w:rFonts w:eastAsia="SimSun"/>
          <w:lang w:eastAsia="zh-CN"/>
        </w:rPr>
      </w:pPr>
    </w:p>
    <w:p w14:paraId="16AAB2D5" w14:textId="77777777" w:rsidR="00137E67" w:rsidRDefault="00137E67" w:rsidP="002E2BAF">
      <w:pPr>
        <w:pStyle w:val="ProductList-Body"/>
        <w:keepNext/>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2D9B5299" w14:textId="77777777" w:rsidR="007E0270" w:rsidRPr="002A53DD" w:rsidRDefault="007E0270" w:rsidP="000C604C">
      <w:pPr>
        <w:pStyle w:val="ProductList-Body"/>
        <w:rPr>
          <w:rFonts w:eastAsia="SimSun"/>
          <w:lang w:eastAsia="zh-CN"/>
        </w:rPr>
      </w:pPr>
    </w:p>
    <w:p w14:paraId="3ABC7A6B" w14:textId="77777777" w:rsidR="00137E67" w:rsidRPr="007E0270" w:rsidRDefault="006007B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B135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08627A3E" w14:textId="77777777" w:rsidR="00137E67" w:rsidRPr="002A53DD" w:rsidRDefault="00137E67" w:rsidP="000C604C">
      <w:pPr>
        <w:pStyle w:val="ProductList-Body"/>
        <w:rPr>
          <w:rFonts w:eastAsia="SimSun"/>
          <w:lang w:eastAsia="zh-CN"/>
        </w:rPr>
      </w:pPr>
    </w:p>
    <w:p w14:paraId="44F8449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8372CC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6CF55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C7D7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4C0C0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DBE9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64B3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5EA2664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0112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F83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1943C01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B92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0F2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2BFC0E" w14:textId="77777777" w:rsidR="00137E67" w:rsidRPr="002A53DD" w:rsidRDefault="00137E67" w:rsidP="000C604C">
      <w:pPr>
        <w:pStyle w:val="ProductList-Body"/>
        <w:tabs>
          <w:tab w:val="clear" w:pos="360"/>
        </w:tabs>
        <w:rPr>
          <w:rFonts w:eastAsia="SimSun"/>
          <w:lang w:val="zh-CN" w:eastAsia="zh-CN" w:bidi="zh-CN"/>
        </w:rPr>
      </w:pPr>
    </w:p>
    <w:p w14:paraId="4D71818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426F5A25" w14:textId="77777777" w:rsidR="00472B9F" w:rsidRPr="002A53DD" w:rsidRDefault="006007B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619A821" w14:textId="77777777" w:rsidR="00137E67" w:rsidRPr="002A53DD" w:rsidRDefault="00137E67" w:rsidP="000C604C">
      <w:pPr>
        <w:pStyle w:val="ProductList-Offering2Heading"/>
        <w:rPr>
          <w:rFonts w:ascii="Calibri Light" w:eastAsia="SimSun" w:hAnsi="Calibri Light"/>
          <w:lang w:eastAsia="zh-CN"/>
        </w:rPr>
      </w:pPr>
      <w:bookmarkStart w:id="53" w:name="_Toc65693637"/>
      <w:r w:rsidRPr="002A53DD">
        <w:rPr>
          <w:rFonts w:ascii="Calibri Light" w:eastAsia="SimSun" w:hAnsi="Calibri Light"/>
          <w:lang w:eastAsia="zh-CN"/>
        </w:rPr>
        <w:t>Exchange Online Protection</w:t>
      </w:r>
      <w:bookmarkEnd w:id="53"/>
    </w:p>
    <w:p w14:paraId="3153D55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网</w:t>
      </w:r>
      <w:r w:rsidRPr="002A53DD">
        <w:rPr>
          <w:rFonts w:eastAsia="SimSun" w:hAnsi="SimSun" w:cs="MingLiU" w:hint="eastAsia"/>
          <w:lang w:eastAsia="zh-CN"/>
        </w:rPr>
        <w:t>络无法接收和处理电子邮件的任何时间段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782BBB19" w14:textId="77777777" w:rsidR="00137E67" w:rsidRPr="002A53DD" w:rsidRDefault="00137E67" w:rsidP="000C604C">
      <w:pPr>
        <w:pStyle w:val="ProductList-Body"/>
        <w:rPr>
          <w:rFonts w:eastAsia="SimSun"/>
          <w:lang w:eastAsia="zh-CN"/>
        </w:rPr>
      </w:pPr>
    </w:p>
    <w:p w14:paraId="40B5A82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40042E0" w14:textId="77777777" w:rsidR="007E0270" w:rsidRPr="002A53DD" w:rsidRDefault="007E0270" w:rsidP="000C604C">
      <w:pPr>
        <w:pStyle w:val="ProductList-Body"/>
        <w:rPr>
          <w:rFonts w:eastAsia="SimSun"/>
          <w:lang w:eastAsia="zh-CN"/>
        </w:rPr>
      </w:pPr>
    </w:p>
    <w:p w14:paraId="69123E06" w14:textId="77777777" w:rsidR="00137E67" w:rsidRPr="007E0270" w:rsidRDefault="006007B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BE2644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72E4B3E" w14:textId="77777777" w:rsidR="00137E67" w:rsidRPr="002A53DD" w:rsidRDefault="00137E67" w:rsidP="000C604C">
      <w:pPr>
        <w:pStyle w:val="ProductList-Body"/>
        <w:rPr>
          <w:rFonts w:eastAsia="SimSun"/>
          <w:lang w:eastAsia="zh-CN"/>
        </w:rPr>
      </w:pPr>
    </w:p>
    <w:p w14:paraId="060953C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DA2AA3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DFD35C"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C30A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DEE2C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9DBD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4E19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0DBEE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287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303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58A713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01B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434C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3B263587" w14:textId="77777777" w:rsidR="00137E67" w:rsidRPr="002A53DD" w:rsidRDefault="00137E67" w:rsidP="000C604C">
      <w:pPr>
        <w:pStyle w:val="ProductList-Body"/>
        <w:tabs>
          <w:tab w:val="clear" w:pos="360"/>
        </w:tabs>
        <w:rPr>
          <w:rFonts w:eastAsia="SimSun"/>
          <w:lang w:val="zh-CN" w:eastAsia="zh-CN" w:bidi="zh-CN"/>
        </w:rPr>
      </w:pPr>
    </w:p>
    <w:p w14:paraId="43E061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11FABD61" w14:textId="77777777" w:rsidR="00137E67" w:rsidRPr="002A53DD" w:rsidRDefault="00137E67" w:rsidP="000C604C">
      <w:pPr>
        <w:pStyle w:val="ProductList-Body"/>
        <w:rPr>
          <w:rFonts w:eastAsia="SimSun"/>
          <w:lang w:eastAsia="zh-CN"/>
        </w:rPr>
      </w:pPr>
    </w:p>
    <w:p w14:paraId="5B3FE0E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w:t>
      </w:r>
      <w:r w:rsidRPr="002A53DD">
        <w:rPr>
          <w:rFonts w:eastAsia="SimSun" w:hint="eastAsia"/>
          <w:lang w:eastAsia="zh-CN"/>
        </w:rPr>
        <w:t xml:space="preserve"> (</w:t>
      </w:r>
      <w:proofErr w:type="spellStart"/>
      <w:r w:rsidRPr="002A53DD">
        <w:rPr>
          <w:rFonts w:eastAsia="SimSun" w:hint="eastAsia"/>
          <w:lang w:eastAsia="zh-CN"/>
        </w:rPr>
        <w:t>i</w:t>
      </w:r>
      <w:proofErr w:type="spellEnd"/>
      <w:r w:rsidRPr="002A53DD">
        <w:rPr>
          <w:rFonts w:eastAsia="SimSun" w:hint="eastAsia"/>
          <w:lang w:eastAsia="zh-CN"/>
        </w:rPr>
        <w:t xml:space="preserve">)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邮件有效性或误报的服务级别承诺和</w:t>
      </w:r>
      <w:r w:rsidRPr="002A53DD">
        <w:rPr>
          <w:rFonts w:eastAsia="SimSun" w:hint="eastAsia"/>
          <w:lang w:eastAsia="zh-CN"/>
        </w:rPr>
        <w:t xml:space="preserve"> (ii)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2 - </w:t>
      </w:r>
      <w:r w:rsidRPr="002A53DD">
        <w:rPr>
          <w:rFonts w:eastAsia="SimSun" w:hAnsi="SimSun" w:cs="MingLiU" w:hint="eastAsia"/>
          <w:lang w:eastAsia="zh-CN"/>
        </w:rPr>
        <w:t>针对正常服务时间和电子邮件传送的服务级别承诺</w:t>
      </w:r>
      <w:r w:rsidRPr="002A53DD">
        <w:rPr>
          <w:rFonts w:eastAsia="SimSun" w:hAnsi="SimSun" w:cs="MS Mincho" w:hint="eastAsia"/>
          <w:lang w:eastAsia="zh-CN"/>
        </w:rPr>
        <w:t>。</w:t>
      </w:r>
    </w:p>
    <w:bookmarkStart w:id="54" w:name="_Toc525207098"/>
    <w:bookmarkStart w:id="55" w:name="_Toc526859624"/>
    <w:p w14:paraId="44E20F0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C868B8F" w14:textId="77777777" w:rsidR="004A277E" w:rsidRPr="00F914F7" w:rsidRDefault="004A277E" w:rsidP="000C604C">
      <w:pPr>
        <w:pStyle w:val="ProductList-Offering2Heading"/>
        <w:outlineLvl w:val="2"/>
        <w:rPr>
          <w:rFonts w:ascii="Calibri Light" w:eastAsia="SimSun" w:hAnsi="Calibri Light"/>
        </w:rPr>
      </w:pPr>
      <w:bookmarkStart w:id="56" w:name="_Toc65693638"/>
      <w:r w:rsidRPr="00F914F7">
        <w:rPr>
          <w:rFonts w:ascii="Calibri Light" w:eastAsia="SimSun" w:hAnsi="Calibri Light"/>
        </w:rPr>
        <w:t xml:space="preserve">Microsoft </w:t>
      </w:r>
      <w:bookmarkEnd w:id="54"/>
      <w:r w:rsidRPr="00F914F7">
        <w:rPr>
          <w:rFonts w:ascii="Calibri Light" w:eastAsia="SimSun" w:hAnsi="Calibri Light"/>
        </w:rPr>
        <w:t>MyAnalytics</w:t>
      </w:r>
      <w:bookmarkEnd w:id="55"/>
      <w:bookmarkEnd w:id="56"/>
    </w:p>
    <w:p w14:paraId="20A4A333"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iCs/>
          <w:sz w:val="18"/>
          <w:szCs w:val="18"/>
        </w:rPr>
        <w:t>用</w:t>
      </w:r>
      <w:r w:rsidRPr="00C94D5C">
        <w:rPr>
          <w:rFonts w:eastAsia="SimSun" w:cs="MingLiU"/>
          <w:iCs/>
          <w:sz w:val="18"/>
          <w:szCs w:val="18"/>
        </w:rPr>
        <w:t>户</w:t>
      </w:r>
      <w:r w:rsidRPr="00C94D5C">
        <w:rPr>
          <w:rFonts w:eastAsia="SimSun" w:cs="MS Mincho"/>
          <w:iCs/>
          <w:sz w:val="18"/>
          <w:szCs w:val="18"/>
        </w:rPr>
        <w:t>无法</w:t>
      </w:r>
      <w:r w:rsidRPr="00C94D5C">
        <w:rPr>
          <w:rFonts w:eastAsia="SimSun" w:cs="MingLiU"/>
          <w:iCs/>
          <w:sz w:val="18"/>
          <w:szCs w:val="18"/>
        </w:rPr>
        <w:t>访问</w:t>
      </w:r>
      <w:r w:rsidRPr="00C94D5C">
        <w:rPr>
          <w:rFonts w:eastAsia="SimSun"/>
          <w:iCs/>
          <w:sz w:val="18"/>
          <w:szCs w:val="18"/>
        </w:rPr>
        <w:t xml:space="preserve"> MyAnalytics </w:t>
      </w:r>
      <w:r w:rsidRPr="00C94D5C">
        <w:rPr>
          <w:rFonts w:eastAsia="SimSun" w:cs="MingLiU"/>
          <w:iCs/>
          <w:sz w:val="18"/>
          <w:szCs w:val="18"/>
        </w:rPr>
        <w:t>仪</w:t>
      </w:r>
      <w:r w:rsidRPr="00C94D5C">
        <w:rPr>
          <w:rFonts w:eastAsia="SimSun" w:cs="MS Mincho"/>
          <w:iCs/>
          <w:sz w:val="18"/>
          <w:szCs w:val="18"/>
        </w:rPr>
        <w:t>表板的任何</w:t>
      </w:r>
      <w:r w:rsidRPr="00C94D5C">
        <w:rPr>
          <w:rFonts w:eastAsia="SimSun" w:cs="MingLiU"/>
          <w:iCs/>
          <w:sz w:val="18"/>
          <w:szCs w:val="18"/>
        </w:rPr>
        <w:t>时间</w:t>
      </w:r>
      <w:r w:rsidRPr="00C94D5C">
        <w:rPr>
          <w:rFonts w:eastAsia="SimSun" w:cs="MS Mincho"/>
          <w:iCs/>
          <w:sz w:val="18"/>
          <w:szCs w:val="18"/>
        </w:rPr>
        <w:t>段</w:t>
      </w:r>
      <w:r w:rsidRPr="00C94D5C">
        <w:rPr>
          <w:rFonts w:eastAsia="SimSun" w:cs="MS Gothic"/>
          <w:i/>
          <w:sz w:val="18"/>
          <w:szCs w:val="18"/>
        </w:rPr>
        <w:t>。</w:t>
      </w:r>
    </w:p>
    <w:p w14:paraId="6715A27B" w14:textId="77777777" w:rsidR="00C9390A" w:rsidRPr="002A53DD" w:rsidRDefault="00C9390A" w:rsidP="000C604C">
      <w:pPr>
        <w:pStyle w:val="ProductList-Body"/>
        <w:rPr>
          <w:rFonts w:eastAsia="SimSun"/>
        </w:rPr>
      </w:pPr>
    </w:p>
    <w:p w14:paraId="44074969" w14:textId="77777777" w:rsidR="00C9390A" w:rsidRDefault="00C9390A"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66981D3B" w14:textId="77777777" w:rsidR="007E0270" w:rsidRPr="007E0270" w:rsidRDefault="007E0270" w:rsidP="000C604C">
      <w:pPr>
        <w:pStyle w:val="ProductList-Body"/>
      </w:pPr>
    </w:p>
    <w:p w14:paraId="74A64356" w14:textId="77777777" w:rsidR="00C9390A" w:rsidRPr="007E0270" w:rsidRDefault="006007BD"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9723174" w14:textId="77777777" w:rsidR="00C9390A" w:rsidRPr="002A53DD" w:rsidRDefault="00C9390A" w:rsidP="000C604C">
      <w:pPr>
        <w:pStyle w:val="ProductList-Body"/>
        <w:rPr>
          <w:rFonts w:eastAsia="SimSun"/>
        </w:rPr>
      </w:pPr>
      <w:r w:rsidRPr="002A53DD">
        <w:rPr>
          <w:rFonts w:eastAsia="SimSun"/>
        </w:rPr>
        <w:lastRenderedPageBreak/>
        <w:t>其中的停机时间采用用户分钟数来计量；即，在每个月中，停机时间是该月发生的每个事件的长度总和（分钟数）乘以受事件影响的用户数量。</w:t>
      </w:r>
    </w:p>
    <w:p w14:paraId="1CE008AF" w14:textId="77777777" w:rsidR="00C9390A" w:rsidRPr="002A53DD" w:rsidRDefault="00C9390A" w:rsidP="000C604C">
      <w:pPr>
        <w:pStyle w:val="ProductList-Body"/>
        <w:rPr>
          <w:rFonts w:eastAsia="SimSun"/>
        </w:rPr>
      </w:pPr>
    </w:p>
    <w:p w14:paraId="59B9D75F" w14:textId="77777777" w:rsidR="00C9390A" w:rsidRPr="002A53DD" w:rsidRDefault="00C9390A" w:rsidP="002E2BAF">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7E0270" w14:paraId="61354323" w14:textId="77777777" w:rsidTr="003E09D2">
        <w:trPr>
          <w:tblHeader/>
        </w:trPr>
        <w:tc>
          <w:tcPr>
            <w:tcW w:w="5400" w:type="dxa"/>
            <w:shd w:val="clear" w:color="auto" w:fill="0072C6"/>
          </w:tcPr>
          <w:p w14:paraId="49884163"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B413FB2"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C9390A" w:rsidRPr="007E0270" w14:paraId="5F57AB4D" w14:textId="77777777" w:rsidTr="003E09D2">
        <w:tc>
          <w:tcPr>
            <w:tcW w:w="5400" w:type="dxa"/>
          </w:tcPr>
          <w:p w14:paraId="535D8DC0" w14:textId="77777777" w:rsidR="00C9390A" w:rsidRPr="002A53DD" w:rsidRDefault="00C9390A" w:rsidP="000C604C">
            <w:pPr>
              <w:pStyle w:val="ProductList-OfferingBody"/>
              <w:jc w:val="center"/>
              <w:rPr>
                <w:rFonts w:eastAsia="SimSun"/>
              </w:rPr>
            </w:pPr>
            <w:r w:rsidRPr="002A53DD">
              <w:rPr>
                <w:rFonts w:eastAsia="SimSun"/>
              </w:rPr>
              <w:t>&lt; 99.9%</w:t>
            </w:r>
          </w:p>
        </w:tc>
        <w:tc>
          <w:tcPr>
            <w:tcW w:w="5400" w:type="dxa"/>
          </w:tcPr>
          <w:p w14:paraId="4713D824" w14:textId="77777777" w:rsidR="00C9390A" w:rsidRPr="002A53DD" w:rsidRDefault="00C9390A" w:rsidP="000C604C">
            <w:pPr>
              <w:pStyle w:val="ProductList-OfferingBody"/>
              <w:jc w:val="center"/>
              <w:rPr>
                <w:rFonts w:eastAsia="SimSun"/>
              </w:rPr>
            </w:pPr>
            <w:r w:rsidRPr="002A53DD">
              <w:rPr>
                <w:rFonts w:eastAsia="SimSun"/>
              </w:rPr>
              <w:t>25%</w:t>
            </w:r>
          </w:p>
        </w:tc>
      </w:tr>
      <w:tr w:rsidR="00C9390A" w:rsidRPr="007E0270" w14:paraId="0247D6C4" w14:textId="77777777" w:rsidTr="003E09D2">
        <w:tc>
          <w:tcPr>
            <w:tcW w:w="5400" w:type="dxa"/>
          </w:tcPr>
          <w:p w14:paraId="41539B17" w14:textId="77777777" w:rsidR="00C9390A" w:rsidRPr="002A53DD" w:rsidRDefault="00C9390A" w:rsidP="000C604C">
            <w:pPr>
              <w:pStyle w:val="ProductList-OfferingBody"/>
              <w:jc w:val="center"/>
              <w:rPr>
                <w:rFonts w:eastAsia="SimSun"/>
              </w:rPr>
            </w:pPr>
            <w:r w:rsidRPr="002A53DD">
              <w:rPr>
                <w:rFonts w:eastAsia="SimSun"/>
              </w:rPr>
              <w:t>&lt; 99%</w:t>
            </w:r>
          </w:p>
        </w:tc>
        <w:tc>
          <w:tcPr>
            <w:tcW w:w="5400" w:type="dxa"/>
          </w:tcPr>
          <w:p w14:paraId="3F718D55" w14:textId="77777777" w:rsidR="00C9390A" w:rsidRPr="002A53DD" w:rsidRDefault="00C9390A" w:rsidP="000C604C">
            <w:pPr>
              <w:pStyle w:val="ProductList-OfferingBody"/>
              <w:jc w:val="center"/>
              <w:rPr>
                <w:rFonts w:eastAsia="SimSun"/>
              </w:rPr>
            </w:pPr>
            <w:r w:rsidRPr="002A53DD">
              <w:rPr>
                <w:rFonts w:eastAsia="SimSun"/>
              </w:rPr>
              <w:t>50%</w:t>
            </w:r>
          </w:p>
        </w:tc>
      </w:tr>
      <w:tr w:rsidR="00C9390A" w:rsidRPr="007E0270" w14:paraId="06899443" w14:textId="77777777" w:rsidTr="003E09D2">
        <w:tc>
          <w:tcPr>
            <w:tcW w:w="5400" w:type="dxa"/>
          </w:tcPr>
          <w:p w14:paraId="1906CB5D" w14:textId="77777777" w:rsidR="00C9390A" w:rsidRPr="002A53DD" w:rsidRDefault="00C9390A" w:rsidP="000C604C">
            <w:pPr>
              <w:pStyle w:val="ProductList-OfferingBody"/>
              <w:jc w:val="center"/>
              <w:rPr>
                <w:rFonts w:eastAsia="SimSun"/>
              </w:rPr>
            </w:pPr>
            <w:r w:rsidRPr="002A53DD">
              <w:rPr>
                <w:rFonts w:eastAsia="SimSun"/>
              </w:rPr>
              <w:t>&lt; 95%</w:t>
            </w:r>
          </w:p>
        </w:tc>
        <w:tc>
          <w:tcPr>
            <w:tcW w:w="5400" w:type="dxa"/>
          </w:tcPr>
          <w:p w14:paraId="34B45E11" w14:textId="77777777" w:rsidR="00C9390A" w:rsidRPr="002A53DD" w:rsidRDefault="00C9390A" w:rsidP="000C604C">
            <w:pPr>
              <w:pStyle w:val="ProductList-OfferingBody"/>
              <w:jc w:val="center"/>
              <w:rPr>
                <w:rFonts w:eastAsia="SimSun"/>
              </w:rPr>
            </w:pPr>
            <w:r w:rsidRPr="002A53DD">
              <w:rPr>
                <w:rFonts w:eastAsia="SimSun"/>
              </w:rPr>
              <w:t>100%</w:t>
            </w:r>
          </w:p>
        </w:tc>
      </w:tr>
    </w:tbl>
    <w:bookmarkStart w:id="57" w:name="_Toc480808180"/>
    <w:bookmarkStart w:id="58" w:name="Stream"/>
    <w:bookmarkStart w:id="59" w:name="_Toc525207099"/>
    <w:bookmarkStart w:id="60" w:name="_Toc526859625"/>
    <w:p w14:paraId="2F67C50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16FEFFC" w14:textId="77777777" w:rsidR="00B17C0F" w:rsidRPr="002A53DD" w:rsidRDefault="00B17C0F" w:rsidP="000C604C">
      <w:pPr>
        <w:pStyle w:val="ProductList-Offering2Heading"/>
        <w:outlineLvl w:val="2"/>
        <w:rPr>
          <w:rFonts w:ascii="Calibri Light" w:eastAsia="SimSun" w:hAnsi="Calibri Light"/>
        </w:rPr>
      </w:pPr>
      <w:bookmarkStart w:id="61" w:name="_Toc65693639"/>
      <w:r w:rsidRPr="002A53DD">
        <w:rPr>
          <w:rFonts w:ascii="Calibri Light" w:eastAsia="SimSun" w:hAnsi="Calibri Light"/>
        </w:rPr>
        <w:t>Microsoft Stream</w:t>
      </w:r>
      <w:bookmarkEnd w:id="57"/>
      <w:bookmarkEnd w:id="61"/>
    </w:p>
    <w:bookmarkEnd w:id="58"/>
    <w:p w14:paraId="6E568DFB"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szCs w:val="18"/>
        </w:rPr>
        <w:t>在客户具有相应权限、内容有效且不考虑不受支持的情形的情况下，客户仍无法加载、播放、删除视频或编辑视频元数据的任何时间段</w:t>
      </w:r>
      <w:r w:rsidRPr="002A53DD">
        <w:rPr>
          <w:rFonts w:ascii="Calibri" w:eastAsia="SimSun" w:hAnsi="Calibri" w:hint="eastAsia"/>
          <w:szCs w:val="18"/>
          <w:vertAlign w:val="superscript"/>
        </w:rPr>
        <w:t>1</w:t>
      </w:r>
      <w:r w:rsidRPr="002A53DD">
        <w:rPr>
          <w:rFonts w:ascii="Calibri" w:eastAsia="SimSun" w:hAnsi="Calibri" w:hint="eastAsia"/>
          <w:szCs w:val="18"/>
        </w:rPr>
        <w:t>。</w:t>
      </w:r>
    </w:p>
    <w:p w14:paraId="0991C4B5" w14:textId="77777777" w:rsidR="00B17C0F" w:rsidRPr="002A53DD" w:rsidRDefault="00B17C0F" w:rsidP="000C604C">
      <w:pPr>
        <w:pStyle w:val="ProductList-Body"/>
        <w:rPr>
          <w:rFonts w:ascii="Calibri" w:eastAsia="SimSun" w:hAnsi="Calibri"/>
        </w:rPr>
      </w:pPr>
    </w:p>
    <w:p w14:paraId="3834043C"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每月正常服务时间百分比应使用以下公式计算</w:t>
      </w:r>
      <w:r w:rsidRPr="00B17C0F">
        <w:rPr>
          <w:rFonts w:ascii="SimSun" w:eastAsia="SimSun" w:hAnsi="SimSun" w:cstheme="minorHAnsi"/>
        </w:rPr>
        <w:t>：</w:t>
      </w:r>
    </w:p>
    <w:p w14:paraId="3E933947" w14:textId="77777777" w:rsidR="00B17C0F" w:rsidRPr="002A53DD" w:rsidRDefault="00B17C0F" w:rsidP="000C604C">
      <w:pPr>
        <w:pStyle w:val="ProductList-Body"/>
        <w:rPr>
          <w:rFonts w:ascii="Calibri" w:eastAsia="SimSun" w:hAnsi="Calibri"/>
        </w:rPr>
      </w:pPr>
    </w:p>
    <w:p w14:paraId="31093D93" w14:textId="77777777" w:rsidR="00B17C0F" w:rsidRPr="007E0270" w:rsidRDefault="006007BD" w:rsidP="000C604C">
      <w:pPr>
        <w:spacing w:line="259" w:lineRule="auto"/>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14:paraId="4A8BEFA4"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rPr>
        <w:t>其中的停机时间采用用户分钟数来计量；即，在每个月中，停机时间是该月发生的每个事件的长度总和（分钟数）乘以受事件影响的用户数量。</w:t>
      </w:r>
    </w:p>
    <w:p w14:paraId="75754C1A" w14:textId="77777777" w:rsidR="00B17C0F" w:rsidRPr="002A53DD" w:rsidRDefault="00B17C0F" w:rsidP="000C604C">
      <w:pPr>
        <w:pStyle w:val="ProductList-Body"/>
        <w:rPr>
          <w:rFonts w:ascii="Calibri" w:eastAsia="SimSun" w:hAnsi="Calibri"/>
        </w:rPr>
      </w:pPr>
    </w:p>
    <w:p w14:paraId="2FF5865F"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服务级别承诺</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17C0F" w:rsidRPr="007E0270" w14:paraId="6369048C" w14:textId="77777777" w:rsidTr="00472B9F">
        <w:trPr>
          <w:tblHeader/>
        </w:trPr>
        <w:tc>
          <w:tcPr>
            <w:tcW w:w="2500" w:type="pct"/>
            <w:shd w:val="clear" w:color="auto" w:fill="0072C6"/>
          </w:tcPr>
          <w:p w14:paraId="7930A6FA"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2500" w:type="pct"/>
            <w:shd w:val="clear" w:color="auto" w:fill="0072C6"/>
          </w:tcPr>
          <w:p w14:paraId="5A82B510"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B17C0F" w:rsidRPr="007E0270" w14:paraId="58E20168" w14:textId="77777777" w:rsidTr="00472B9F">
        <w:tc>
          <w:tcPr>
            <w:tcW w:w="2500" w:type="pct"/>
          </w:tcPr>
          <w:p w14:paraId="4EE0519D"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99.9%</w:t>
            </w:r>
          </w:p>
        </w:tc>
        <w:tc>
          <w:tcPr>
            <w:tcW w:w="2500" w:type="pct"/>
          </w:tcPr>
          <w:p w14:paraId="0EA7DD5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25%</w:t>
            </w:r>
          </w:p>
        </w:tc>
      </w:tr>
      <w:tr w:rsidR="00B17C0F" w:rsidRPr="007E0270" w14:paraId="1C95D0BD" w14:textId="77777777" w:rsidTr="00472B9F">
        <w:tc>
          <w:tcPr>
            <w:tcW w:w="2500" w:type="pct"/>
          </w:tcPr>
          <w:p w14:paraId="715CC73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w:t>
            </w:r>
          </w:p>
        </w:tc>
        <w:tc>
          <w:tcPr>
            <w:tcW w:w="2500" w:type="pct"/>
          </w:tcPr>
          <w:p w14:paraId="0F53CAC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50%</w:t>
            </w:r>
          </w:p>
        </w:tc>
      </w:tr>
      <w:tr w:rsidR="00B17C0F" w:rsidRPr="007E0270" w14:paraId="1371F759" w14:textId="77777777" w:rsidTr="00472B9F">
        <w:tc>
          <w:tcPr>
            <w:tcW w:w="2500" w:type="pct"/>
          </w:tcPr>
          <w:p w14:paraId="3A75A3D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95%</w:t>
            </w:r>
          </w:p>
        </w:tc>
        <w:tc>
          <w:tcPr>
            <w:tcW w:w="2500" w:type="pct"/>
          </w:tcPr>
          <w:p w14:paraId="4E1B96B8"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100%</w:t>
            </w:r>
          </w:p>
        </w:tc>
      </w:tr>
    </w:tbl>
    <w:p w14:paraId="162AD765" w14:textId="77777777" w:rsidR="00B17C0F" w:rsidRPr="002A53DD" w:rsidRDefault="00B17C0F" w:rsidP="000C604C">
      <w:pPr>
        <w:pStyle w:val="ProductList-Body"/>
        <w:rPr>
          <w:rFonts w:ascii="Calibri" w:eastAsia="SimSun" w:hAnsi="Calibri"/>
        </w:rPr>
      </w:pPr>
    </w:p>
    <w:p w14:paraId="0495EACD"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服务级别例外</w:t>
      </w:r>
      <w:r w:rsidRPr="00B17C0F">
        <w:rPr>
          <w:rFonts w:ascii="SimSun" w:eastAsia="SimSun" w:hAnsi="SimSun" w:cstheme="minorHAnsi"/>
        </w:rPr>
        <w:t>：</w:t>
      </w:r>
      <w:r w:rsidRPr="002A53DD">
        <w:rPr>
          <w:rFonts w:ascii="Calibri" w:eastAsia="SimSun" w:hAnsi="Calibri" w:hint="eastAsia"/>
        </w:rPr>
        <w:t>没有为</w:t>
      </w:r>
      <w:r w:rsidRPr="002A53DD">
        <w:rPr>
          <w:rFonts w:ascii="Calibri" w:eastAsia="SimSun" w:hAnsi="Calibri" w:hint="eastAsia"/>
        </w:rPr>
        <w:t xml:space="preserve"> Microsoft Stream </w:t>
      </w:r>
      <w:r w:rsidRPr="002A53DD">
        <w:rPr>
          <w:rFonts w:ascii="Calibri" w:eastAsia="SimSun" w:hAnsi="Calibri" w:hint="eastAsia"/>
        </w:rPr>
        <w:t>的任何免费层级提供任何</w:t>
      </w:r>
      <w:r w:rsidRPr="002A53DD">
        <w:rPr>
          <w:rFonts w:ascii="Calibri" w:eastAsia="SimSun" w:hAnsi="Calibri" w:hint="eastAsia"/>
        </w:rPr>
        <w:t xml:space="preserve"> SLA</w:t>
      </w:r>
      <w:r w:rsidRPr="002A53DD">
        <w:rPr>
          <w:rFonts w:ascii="Calibri" w:eastAsia="SimSun" w:hAnsi="Calibri" w:hint="eastAsia"/>
        </w:rPr>
        <w:t>。</w:t>
      </w:r>
      <w:r w:rsidRPr="002A53DD">
        <w:rPr>
          <w:rFonts w:ascii="Calibri" w:eastAsia="SimSun" w:hAnsi="Calibri" w:hint="eastAsia"/>
        </w:rPr>
        <w:br/>
      </w:r>
    </w:p>
    <w:p w14:paraId="065D7B4A" w14:textId="77777777" w:rsidR="00B17C0F" w:rsidRPr="002A53DD" w:rsidRDefault="00B17C0F" w:rsidP="000C604C">
      <w:pPr>
        <w:rPr>
          <w:rFonts w:ascii="Calibri" w:eastAsia="SimSun" w:hAnsi="Calibri"/>
          <w:sz w:val="18"/>
        </w:rPr>
      </w:pPr>
      <w:r w:rsidRPr="002A53DD">
        <w:rPr>
          <w:rFonts w:ascii="Calibri" w:eastAsia="SimSun" w:hAnsi="Calibri" w:hint="eastAsia"/>
          <w:sz w:val="18"/>
          <w:vertAlign w:val="superscript"/>
        </w:rPr>
        <w:t>1</w:t>
      </w:r>
      <w:r w:rsidRPr="002A53DD">
        <w:rPr>
          <w:rFonts w:ascii="Calibri" w:eastAsia="SimSun" w:hAnsi="Calibri" w:hint="eastAsia"/>
          <w:sz w:val="18"/>
        </w:rPr>
        <w:t>不受支持的情形可能包括</w:t>
      </w:r>
      <w:r w:rsidRPr="00B17C0F">
        <w:rPr>
          <w:rFonts w:ascii="SimSun" w:eastAsia="SimSun" w:hAnsi="SimSun" w:cstheme="minorHAnsi"/>
          <w:sz w:val="18"/>
        </w:rPr>
        <w:t>：</w:t>
      </w:r>
      <w:r w:rsidRPr="002A53DD">
        <w:rPr>
          <w:rFonts w:ascii="Calibri" w:eastAsia="SimSun" w:hAnsi="Calibri" w:hint="eastAsia"/>
          <w:sz w:val="18"/>
        </w:rPr>
        <w:t>在不受支持的设备</w:t>
      </w:r>
      <w:r w:rsidRPr="002A53DD">
        <w:rPr>
          <w:rFonts w:ascii="Calibri" w:eastAsia="SimSun" w:hAnsi="Calibri" w:hint="eastAsia"/>
          <w:sz w:val="18"/>
        </w:rPr>
        <w:t>/</w:t>
      </w:r>
      <w:r w:rsidRPr="002A53DD">
        <w:rPr>
          <w:rFonts w:ascii="Calibri" w:eastAsia="SimSun" w:hAnsi="Calibri" w:hint="eastAsia"/>
          <w:sz w:val="18"/>
        </w:rPr>
        <w:t>操作系统上进行播放、客户端出现网络问题以及用户错误。</w:t>
      </w:r>
    </w:p>
    <w:p w14:paraId="1F356AAA" w14:textId="77777777" w:rsidR="00472B9F" w:rsidRPr="002A53DD" w:rsidRDefault="006007B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39EE834" w14:textId="77777777" w:rsidR="004A277E" w:rsidRPr="00F914F7" w:rsidRDefault="004A277E" w:rsidP="000C604C">
      <w:pPr>
        <w:pStyle w:val="ProductList-Offering2Heading"/>
        <w:outlineLvl w:val="2"/>
        <w:rPr>
          <w:rFonts w:ascii="Calibri Light" w:eastAsia="SimSun" w:hAnsi="Calibri Light"/>
        </w:rPr>
      </w:pPr>
      <w:bookmarkStart w:id="62" w:name="_Toc65693640"/>
      <w:r w:rsidRPr="00F914F7">
        <w:rPr>
          <w:rFonts w:ascii="Calibri Light" w:eastAsia="SimSun" w:hAnsi="Calibri Light"/>
        </w:rPr>
        <w:t xml:space="preserve">Microsoft </w:t>
      </w:r>
      <w:bookmarkEnd w:id="59"/>
      <w:r w:rsidRPr="00F914F7">
        <w:rPr>
          <w:rFonts w:ascii="Calibri Light" w:eastAsia="SimSun" w:hAnsi="Calibri Light"/>
        </w:rPr>
        <w:t>Teams</w:t>
      </w:r>
      <w:bookmarkEnd w:id="60"/>
      <w:bookmarkEnd w:id="62"/>
    </w:p>
    <w:p w14:paraId="423EFD70"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sz w:val="18"/>
          <w:szCs w:val="18"/>
        </w:rPr>
        <w:t>看到当前状</w:t>
      </w:r>
      <w:r w:rsidRPr="00C94D5C">
        <w:rPr>
          <w:rFonts w:eastAsia="SimSun" w:cs="MingLiU"/>
          <w:sz w:val="18"/>
          <w:szCs w:val="18"/>
        </w:rPr>
        <w:t>态</w:t>
      </w:r>
      <w:r w:rsidRPr="00C94D5C">
        <w:rPr>
          <w:rFonts w:eastAsia="SimSun" w:cs="MS Mincho"/>
          <w:sz w:val="18"/>
          <w:szCs w:val="18"/>
        </w:rPr>
        <w:t>、</w:t>
      </w:r>
      <w:r w:rsidRPr="00C94D5C">
        <w:rPr>
          <w:rFonts w:eastAsia="SimSun" w:cs="MingLiU"/>
          <w:sz w:val="18"/>
          <w:szCs w:val="18"/>
        </w:rPr>
        <w:t>进</w:t>
      </w:r>
      <w:r w:rsidRPr="00C94D5C">
        <w:rPr>
          <w:rFonts w:eastAsia="SimSun" w:cs="MS Mincho"/>
          <w:sz w:val="18"/>
          <w:szCs w:val="18"/>
        </w:rPr>
        <w:t>行即</w:t>
      </w:r>
      <w:r w:rsidRPr="00C94D5C">
        <w:rPr>
          <w:rFonts w:eastAsia="SimSun" w:cs="MingLiU"/>
          <w:sz w:val="18"/>
          <w:szCs w:val="18"/>
        </w:rPr>
        <w:t>时</w:t>
      </w:r>
      <w:r w:rsidRPr="00C94D5C">
        <w:rPr>
          <w:rFonts w:eastAsia="SimSun" w:cs="MS Mincho"/>
          <w:sz w:val="18"/>
          <w:szCs w:val="18"/>
        </w:rPr>
        <w:t>消息</w:t>
      </w:r>
      <w:r w:rsidRPr="00C94D5C">
        <w:rPr>
          <w:rFonts w:eastAsia="SimSun" w:cs="MingLiU"/>
          <w:sz w:val="18"/>
          <w:szCs w:val="18"/>
        </w:rPr>
        <w:t>对话</w:t>
      </w:r>
      <w:r w:rsidRPr="00C94D5C">
        <w:rPr>
          <w:rFonts w:eastAsia="SimSun" w:cs="MS Mincho"/>
          <w:sz w:val="18"/>
          <w:szCs w:val="18"/>
        </w:rPr>
        <w:t>或</w:t>
      </w:r>
      <w:r w:rsidRPr="00C94D5C">
        <w:rPr>
          <w:rFonts w:eastAsia="SimSun" w:cs="MingLiU"/>
          <w:sz w:val="18"/>
          <w:szCs w:val="18"/>
        </w:rPr>
        <w:t>发</w:t>
      </w:r>
      <w:r w:rsidRPr="00C94D5C">
        <w:rPr>
          <w:rFonts w:eastAsia="SimSun" w:cs="MS Mincho"/>
          <w:sz w:val="18"/>
          <w:szCs w:val="18"/>
        </w:rPr>
        <w:t>起在</w:t>
      </w:r>
      <w:r w:rsidRPr="00C94D5C">
        <w:rPr>
          <w:rFonts w:eastAsia="SimSun" w:cs="MingLiU"/>
          <w:sz w:val="18"/>
          <w:szCs w:val="18"/>
        </w:rPr>
        <w:t>线</w:t>
      </w:r>
      <w:r w:rsidRPr="00C94D5C">
        <w:rPr>
          <w:rFonts w:eastAsia="SimSun" w:cs="MS Mincho"/>
          <w:sz w:val="18"/>
          <w:szCs w:val="18"/>
        </w:rPr>
        <w:t>会</w:t>
      </w:r>
      <w:r w:rsidRPr="00C94D5C">
        <w:rPr>
          <w:rFonts w:eastAsia="SimSun" w:cs="MingLiU"/>
          <w:sz w:val="18"/>
          <w:szCs w:val="18"/>
        </w:rPr>
        <w:t>议</w:t>
      </w:r>
      <w:r w:rsidRPr="00C94D5C">
        <w:rPr>
          <w:rFonts w:eastAsia="SimSun"/>
          <w:sz w:val="18"/>
          <w:szCs w:val="18"/>
        </w:rPr>
        <w:t>的任何</w:t>
      </w:r>
      <w:r w:rsidRPr="00C94D5C">
        <w:rPr>
          <w:rFonts w:eastAsia="SimSun" w:cs="MingLiU"/>
          <w:sz w:val="18"/>
          <w:szCs w:val="18"/>
        </w:rPr>
        <w:t>时间</w:t>
      </w:r>
      <w:r w:rsidRPr="00C94D5C">
        <w:rPr>
          <w:rFonts w:eastAsia="SimSun" w:cs="MS Mincho"/>
          <w:sz w:val="18"/>
          <w:szCs w:val="18"/>
        </w:rPr>
        <w:t>段。</w:t>
      </w:r>
      <w:r w:rsidRPr="00C94D5C">
        <w:rPr>
          <w:rFonts w:eastAsia="SimSun"/>
          <w:sz w:val="18"/>
          <w:szCs w:val="18"/>
          <w:vertAlign w:val="superscript"/>
        </w:rPr>
        <w:t>1</w:t>
      </w:r>
    </w:p>
    <w:p w14:paraId="058D96C5" w14:textId="77777777" w:rsidR="003E09D2" w:rsidRPr="002A53DD" w:rsidRDefault="003E09D2" w:rsidP="000C604C">
      <w:pPr>
        <w:pStyle w:val="ProductList-Body"/>
        <w:rPr>
          <w:rFonts w:eastAsia="SimSun"/>
        </w:rPr>
      </w:pPr>
    </w:p>
    <w:p w14:paraId="23DDB851" w14:textId="77777777" w:rsidR="003E09D2" w:rsidRDefault="003E09D2"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0BF4D079" w14:textId="77777777" w:rsidR="007E0270" w:rsidRPr="007E0270" w:rsidRDefault="007E0270" w:rsidP="000C604C">
      <w:pPr>
        <w:pStyle w:val="ProductList-Body"/>
      </w:pPr>
    </w:p>
    <w:p w14:paraId="49EE6BA7" w14:textId="77777777" w:rsidR="003E09D2" w:rsidRPr="007E0270" w:rsidRDefault="006007BD"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AA4BA43" w14:textId="77777777" w:rsidR="003E09D2" w:rsidRPr="002A53DD" w:rsidRDefault="003E09D2"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C8A78F3" w14:textId="77777777" w:rsidR="003E09D2" w:rsidRPr="002A53DD" w:rsidRDefault="003E09D2" w:rsidP="000C604C">
      <w:pPr>
        <w:pStyle w:val="ProductList-Body"/>
        <w:rPr>
          <w:rFonts w:eastAsia="SimSun"/>
        </w:rPr>
      </w:pPr>
    </w:p>
    <w:p w14:paraId="674EEF98" w14:textId="77777777" w:rsidR="003E09D2" w:rsidRPr="002A53DD" w:rsidRDefault="003E09D2"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14:paraId="1330D6CD" w14:textId="77777777" w:rsidTr="003E09D2">
        <w:trPr>
          <w:tblHeader/>
        </w:trPr>
        <w:tc>
          <w:tcPr>
            <w:tcW w:w="5400" w:type="dxa"/>
            <w:shd w:val="clear" w:color="auto" w:fill="0072C6"/>
          </w:tcPr>
          <w:p w14:paraId="5A4A9B05"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B29F1DE"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E09D2" w:rsidRPr="007E0270" w14:paraId="50B4BC21" w14:textId="77777777" w:rsidTr="003E09D2">
        <w:tc>
          <w:tcPr>
            <w:tcW w:w="5400" w:type="dxa"/>
          </w:tcPr>
          <w:p w14:paraId="53AD2168" w14:textId="77777777" w:rsidR="003E09D2" w:rsidRPr="002A53DD" w:rsidRDefault="003E09D2" w:rsidP="000C604C">
            <w:pPr>
              <w:pStyle w:val="ProductList-OfferingBody"/>
              <w:jc w:val="center"/>
              <w:rPr>
                <w:rFonts w:eastAsia="SimSun"/>
              </w:rPr>
            </w:pPr>
            <w:r w:rsidRPr="002A53DD">
              <w:rPr>
                <w:rFonts w:eastAsia="SimSun"/>
              </w:rPr>
              <w:t>&lt; 99.9%</w:t>
            </w:r>
          </w:p>
        </w:tc>
        <w:tc>
          <w:tcPr>
            <w:tcW w:w="5400" w:type="dxa"/>
          </w:tcPr>
          <w:p w14:paraId="33E76FB2" w14:textId="77777777" w:rsidR="003E09D2" w:rsidRPr="002A53DD" w:rsidRDefault="003E09D2" w:rsidP="000C604C">
            <w:pPr>
              <w:pStyle w:val="ProductList-OfferingBody"/>
              <w:jc w:val="center"/>
              <w:rPr>
                <w:rFonts w:eastAsia="SimSun"/>
              </w:rPr>
            </w:pPr>
            <w:r w:rsidRPr="002A53DD">
              <w:rPr>
                <w:rFonts w:eastAsia="SimSun"/>
              </w:rPr>
              <w:t>25%</w:t>
            </w:r>
          </w:p>
        </w:tc>
      </w:tr>
      <w:tr w:rsidR="003E09D2" w:rsidRPr="007E0270" w14:paraId="781A73A2" w14:textId="77777777" w:rsidTr="003E09D2">
        <w:tc>
          <w:tcPr>
            <w:tcW w:w="5400" w:type="dxa"/>
          </w:tcPr>
          <w:p w14:paraId="40A22E3B" w14:textId="77777777" w:rsidR="003E09D2" w:rsidRPr="002A53DD" w:rsidRDefault="003E09D2" w:rsidP="000C604C">
            <w:pPr>
              <w:pStyle w:val="ProductList-OfferingBody"/>
              <w:jc w:val="center"/>
              <w:rPr>
                <w:rFonts w:eastAsia="SimSun"/>
              </w:rPr>
            </w:pPr>
            <w:r w:rsidRPr="002A53DD">
              <w:rPr>
                <w:rFonts w:eastAsia="SimSun"/>
              </w:rPr>
              <w:t>&lt; 99%</w:t>
            </w:r>
          </w:p>
        </w:tc>
        <w:tc>
          <w:tcPr>
            <w:tcW w:w="5400" w:type="dxa"/>
          </w:tcPr>
          <w:p w14:paraId="28D46B05" w14:textId="77777777" w:rsidR="003E09D2" w:rsidRPr="002A53DD" w:rsidRDefault="003E09D2" w:rsidP="000C604C">
            <w:pPr>
              <w:pStyle w:val="ProductList-OfferingBody"/>
              <w:jc w:val="center"/>
              <w:rPr>
                <w:rFonts w:eastAsia="SimSun"/>
              </w:rPr>
            </w:pPr>
            <w:r w:rsidRPr="002A53DD">
              <w:rPr>
                <w:rFonts w:eastAsia="SimSun"/>
              </w:rPr>
              <w:t>50%</w:t>
            </w:r>
          </w:p>
        </w:tc>
      </w:tr>
      <w:tr w:rsidR="003E09D2" w:rsidRPr="007E0270" w14:paraId="5276B92A" w14:textId="77777777" w:rsidTr="003E09D2">
        <w:tc>
          <w:tcPr>
            <w:tcW w:w="5400" w:type="dxa"/>
          </w:tcPr>
          <w:p w14:paraId="29D2FF5F" w14:textId="77777777" w:rsidR="003E09D2" w:rsidRPr="002A53DD" w:rsidRDefault="003E09D2" w:rsidP="000C604C">
            <w:pPr>
              <w:pStyle w:val="ProductList-OfferingBody"/>
              <w:jc w:val="center"/>
              <w:rPr>
                <w:rFonts w:eastAsia="SimSun"/>
              </w:rPr>
            </w:pPr>
            <w:r w:rsidRPr="002A53DD">
              <w:rPr>
                <w:rFonts w:eastAsia="SimSun"/>
              </w:rPr>
              <w:t>&lt; 95%</w:t>
            </w:r>
          </w:p>
        </w:tc>
        <w:tc>
          <w:tcPr>
            <w:tcW w:w="5400" w:type="dxa"/>
          </w:tcPr>
          <w:p w14:paraId="1E9B9A2F" w14:textId="77777777" w:rsidR="003E09D2" w:rsidRPr="002A53DD" w:rsidRDefault="003E09D2" w:rsidP="000C604C">
            <w:pPr>
              <w:pStyle w:val="ProductList-OfferingBody"/>
              <w:jc w:val="center"/>
              <w:rPr>
                <w:rFonts w:eastAsia="SimSun"/>
              </w:rPr>
            </w:pPr>
            <w:r w:rsidRPr="002A53DD">
              <w:rPr>
                <w:rFonts w:eastAsia="SimSun"/>
              </w:rPr>
              <w:t>100%</w:t>
            </w:r>
          </w:p>
        </w:tc>
      </w:tr>
    </w:tbl>
    <w:p w14:paraId="2FAA7406" w14:textId="77777777" w:rsidR="004A277E" w:rsidRPr="00C94D5C" w:rsidRDefault="004A277E" w:rsidP="000C604C">
      <w:pPr>
        <w:spacing w:after="0" w:line="240" w:lineRule="auto"/>
        <w:rPr>
          <w:rFonts w:eastAsia="SimSun"/>
          <w:sz w:val="16"/>
          <w:szCs w:val="18"/>
        </w:rPr>
      </w:pPr>
      <w:r w:rsidRPr="005465C9">
        <w:rPr>
          <w:rFonts w:eastAsia="SimSun"/>
          <w:sz w:val="18"/>
          <w:szCs w:val="18"/>
          <w:vertAlign w:val="superscript"/>
        </w:rPr>
        <w:t>1</w:t>
      </w:r>
      <w:r w:rsidRPr="00C94D5C">
        <w:rPr>
          <w:rFonts w:eastAsia="SimSun"/>
          <w:sz w:val="16"/>
          <w:szCs w:val="18"/>
        </w:rPr>
        <w:t>在</w:t>
      </w:r>
      <w:r w:rsidRPr="00C94D5C">
        <w:rPr>
          <w:rFonts w:eastAsia="SimSun" w:cs="MingLiU"/>
          <w:sz w:val="16"/>
          <w:szCs w:val="18"/>
        </w:rPr>
        <w:t>线</w:t>
      </w:r>
      <w:r w:rsidRPr="00C94D5C">
        <w:rPr>
          <w:rFonts w:eastAsia="SimSun" w:cs="MS Mincho"/>
          <w:sz w:val="16"/>
          <w:szCs w:val="18"/>
        </w:rPr>
        <w:t>会</w:t>
      </w:r>
      <w:r w:rsidRPr="00C94D5C">
        <w:rPr>
          <w:rFonts w:eastAsia="SimSun" w:cs="MingLiU"/>
          <w:sz w:val="16"/>
          <w:szCs w:val="18"/>
        </w:rPr>
        <w:t>议</w:t>
      </w:r>
      <w:r w:rsidRPr="00C94D5C">
        <w:rPr>
          <w:rFonts w:eastAsia="SimSun" w:cs="MS Mincho"/>
          <w:sz w:val="16"/>
          <w:szCs w:val="18"/>
        </w:rPr>
        <w:t>功能</w:t>
      </w:r>
      <w:r w:rsidRPr="00C94D5C">
        <w:rPr>
          <w:rFonts w:eastAsia="SimSun" w:cs="MingLiU"/>
          <w:sz w:val="16"/>
          <w:szCs w:val="18"/>
        </w:rPr>
        <w:t>仅</w:t>
      </w:r>
      <w:r w:rsidRPr="00C94D5C">
        <w:rPr>
          <w:rFonts w:eastAsia="SimSun" w:cs="MS Mincho"/>
          <w:sz w:val="16"/>
          <w:szCs w:val="18"/>
        </w:rPr>
        <w:t>适用于具</w:t>
      </w:r>
      <w:r w:rsidRPr="00C94D5C">
        <w:rPr>
          <w:rFonts w:eastAsia="SimSun" w:cs="MingLiU"/>
          <w:sz w:val="16"/>
          <w:szCs w:val="18"/>
        </w:rPr>
        <w:t>备</w:t>
      </w:r>
      <w:r w:rsidRPr="00C94D5C">
        <w:rPr>
          <w:rFonts w:eastAsia="SimSun"/>
          <w:sz w:val="16"/>
          <w:szCs w:val="18"/>
        </w:rPr>
        <w:t xml:space="preserve"> Skype for Business Online </w:t>
      </w:r>
      <w:r w:rsidRPr="00C94D5C">
        <w:rPr>
          <w:rFonts w:eastAsia="SimSun" w:cs="MingLiU"/>
          <w:sz w:val="16"/>
          <w:szCs w:val="18"/>
        </w:rPr>
        <w:t>计</w:t>
      </w:r>
      <w:r w:rsidRPr="00C94D5C">
        <w:rPr>
          <w:rFonts w:eastAsia="SimSun" w:cs="MS Mincho"/>
          <w:sz w:val="16"/>
          <w:szCs w:val="18"/>
        </w:rPr>
        <w:t>划</w:t>
      </w:r>
      <w:r w:rsidRPr="00C94D5C">
        <w:rPr>
          <w:rFonts w:eastAsia="SimSun"/>
          <w:sz w:val="16"/>
          <w:szCs w:val="18"/>
        </w:rPr>
        <w:t xml:space="preserve"> 2 </w:t>
      </w:r>
      <w:r w:rsidRPr="00C94D5C">
        <w:rPr>
          <w:rFonts w:eastAsia="SimSun"/>
          <w:sz w:val="16"/>
          <w:szCs w:val="18"/>
        </w:rPr>
        <w:t>服</w:t>
      </w:r>
      <w:r w:rsidRPr="00C94D5C">
        <w:rPr>
          <w:rFonts w:eastAsia="SimSun" w:cs="MingLiU"/>
          <w:sz w:val="16"/>
          <w:szCs w:val="18"/>
        </w:rPr>
        <w:t>务许</w:t>
      </w:r>
      <w:r w:rsidRPr="00C94D5C">
        <w:rPr>
          <w:rFonts w:eastAsia="SimSun" w:cs="MS Mincho"/>
          <w:sz w:val="16"/>
          <w:szCs w:val="18"/>
        </w:rPr>
        <w:t>可的用</w:t>
      </w:r>
      <w:r w:rsidRPr="00C94D5C">
        <w:rPr>
          <w:rFonts w:eastAsia="SimSun" w:cs="MingLiU"/>
          <w:sz w:val="16"/>
          <w:szCs w:val="18"/>
        </w:rPr>
        <w:t>户</w:t>
      </w:r>
      <w:r w:rsidRPr="00C94D5C">
        <w:rPr>
          <w:rFonts w:eastAsia="SimSun" w:cs="MS Mincho"/>
          <w:sz w:val="16"/>
          <w:szCs w:val="18"/>
        </w:rPr>
        <w:t>。</w:t>
      </w:r>
    </w:p>
    <w:p w14:paraId="5F49BB25" w14:textId="77777777" w:rsidR="00472B9F" w:rsidRPr="002A53DD" w:rsidRDefault="006007B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7EBDDAC" w14:textId="1DD78B69" w:rsidR="00137E67" w:rsidRPr="002A53DD" w:rsidRDefault="00B442B0" w:rsidP="002E2BAF">
      <w:pPr>
        <w:pStyle w:val="ProductList-Offering2Heading"/>
        <w:rPr>
          <w:rFonts w:ascii="Calibri Light" w:eastAsia="SimSun" w:hAnsi="Calibri Light"/>
          <w:lang w:eastAsia="zh-CN"/>
        </w:rPr>
      </w:pPr>
      <w:bookmarkStart w:id="63" w:name="_Hlk37926720"/>
      <w:bookmarkStart w:id="64" w:name="_Toc65693641"/>
      <w:r>
        <w:lastRenderedPageBreak/>
        <w:t xml:space="preserve">Microsoft 365 Apps for </w:t>
      </w:r>
      <w:r w:rsidR="00870BAF">
        <w:t>b</w:t>
      </w:r>
      <w:r>
        <w:t>usiness</w:t>
      </w:r>
      <w:bookmarkEnd w:id="63"/>
      <w:bookmarkEnd w:id="64"/>
    </w:p>
    <w:p w14:paraId="3EA3EC3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lang w:eastAsia="zh-CN"/>
        </w:rPr>
        <w:t>。</w:t>
      </w:r>
    </w:p>
    <w:p w14:paraId="31AB01C8" w14:textId="77777777" w:rsidR="00137E67" w:rsidRPr="002A53DD" w:rsidRDefault="00137E67" w:rsidP="000C604C">
      <w:pPr>
        <w:pStyle w:val="ProductList-Body"/>
        <w:rPr>
          <w:rFonts w:eastAsia="SimSun"/>
          <w:lang w:eastAsia="zh-CN"/>
        </w:rPr>
      </w:pPr>
    </w:p>
    <w:p w14:paraId="087027C8"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1B2DA21" w14:textId="77777777" w:rsidR="007E0270" w:rsidRPr="002A53DD" w:rsidRDefault="007E0270" w:rsidP="000C604C">
      <w:pPr>
        <w:pStyle w:val="ProductList-Body"/>
        <w:rPr>
          <w:rFonts w:eastAsia="SimSun"/>
          <w:lang w:eastAsia="zh-CN"/>
        </w:rPr>
      </w:pPr>
    </w:p>
    <w:p w14:paraId="5566FFD9" w14:textId="77777777" w:rsidR="00137E67" w:rsidRPr="007E0270" w:rsidRDefault="006007B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721C31"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3B08761" w14:textId="77777777" w:rsidR="00137E67" w:rsidRPr="002A53DD" w:rsidRDefault="00137E67" w:rsidP="000C604C">
      <w:pPr>
        <w:pStyle w:val="ProductList-Body"/>
        <w:rPr>
          <w:rFonts w:eastAsia="SimSun"/>
          <w:lang w:eastAsia="zh-CN"/>
        </w:rPr>
      </w:pPr>
    </w:p>
    <w:p w14:paraId="764646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7815D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008BB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FDB0E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7E732C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B880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D5F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259A28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441B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A6E6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E94E9F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BC273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8B5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65" w:name="_Toc477262542"/>
    <w:bookmarkStart w:id="66" w:name="_Toc457821517"/>
    <w:bookmarkStart w:id="67" w:name="_Toc480808092"/>
    <w:p w14:paraId="2A9D6DE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899E2F" w14:textId="18B88F09" w:rsidR="00137E67" w:rsidRPr="002A53DD" w:rsidRDefault="00B442B0" w:rsidP="000C604C">
      <w:pPr>
        <w:pStyle w:val="ProductList-Offering2Heading"/>
        <w:rPr>
          <w:rFonts w:ascii="Calibri Light" w:eastAsia="SimSun" w:hAnsi="Calibri Light"/>
          <w:lang w:eastAsia="zh-CN"/>
        </w:rPr>
      </w:pPr>
      <w:bookmarkStart w:id="68" w:name="_Hlk37926721"/>
      <w:bookmarkStart w:id="69" w:name="_Toc65693642"/>
      <w:bookmarkEnd w:id="65"/>
      <w:bookmarkEnd w:id="66"/>
      <w:bookmarkEnd w:id="67"/>
      <w:r>
        <w:t>Microsoft 365 Apps for enterprise</w:t>
      </w:r>
      <w:bookmarkEnd w:id="68"/>
      <w:bookmarkEnd w:id="69"/>
    </w:p>
    <w:p w14:paraId="138637E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szCs w:val="18"/>
          <w:lang w:eastAsia="zh-CN"/>
        </w:rPr>
        <w:t>。</w:t>
      </w:r>
    </w:p>
    <w:p w14:paraId="1F1AA588" w14:textId="77777777" w:rsidR="00137E67" w:rsidRPr="002A53DD" w:rsidRDefault="00137E67" w:rsidP="000C604C">
      <w:pPr>
        <w:pStyle w:val="ProductList-Body"/>
        <w:rPr>
          <w:rFonts w:eastAsia="SimSun"/>
          <w:lang w:eastAsia="zh-CN"/>
        </w:rPr>
      </w:pPr>
    </w:p>
    <w:p w14:paraId="5C4D105F" w14:textId="77777777" w:rsidR="00137E67" w:rsidRDefault="00137E67" w:rsidP="0049297D">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379EEAC" w14:textId="77777777" w:rsidR="007E0270" w:rsidRPr="002A53DD" w:rsidRDefault="007E0270" w:rsidP="0049297D">
      <w:pPr>
        <w:pStyle w:val="ProductList-Body"/>
        <w:rPr>
          <w:rFonts w:eastAsia="SimSun"/>
          <w:lang w:eastAsia="zh-CN"/>
        </w:rPr>
      </w:pPr>
    </w:p>
    <w:p w14:paraId="47C5EE03" w14:textId="77777777" w:rsidR="00137E67" w:rsidRPr="007E0270" w:rsidRDefault="006007B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48C56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5C9D1DD" w14:textId="77777777" w:rsidR="00137E67" w:rsidRPr="002A53DD" w:rsidRDefault="00137E67" w:rsidP="000C604C">
      <w:pPr>
        <w:pStyle w:val="ProductList-Body"/>
        <w:rPr>
          <w:rFonts w:eastAsia="SimSun"/>
          <w:lang w:eastAsia="zh-CN"/>
        </w:rPr>
      </w:pPr>
    </w:p>
    <w:p w14:paraId="5A84F62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05EA70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E35117"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AAB7E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ACA51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AD6F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6962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60D50D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BAEE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0FB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9BACD3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22A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DDE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E5E5804" w14:textId="77777777" w:rsidR="00472B9F" w:rsidRPr="002A53DD" w:rsidRDefault="006007B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A3BFCA4" w14:textId="77777777" w:rsidR="00B442B0" w:rsidRPr="002A53DD" w:rsidRDefault="00B442B0" w:rsidP="00B442B0">
      <w:pPr>
        <w:pStyle w:val="ProductList-Offering2Heading"/>
        <w:outlineLvl w:val="2"/>
        <w:rPr>
          <w:rFonts w:ascii="Calibri Light" w:eastAsia="SimSun" w:hAnsi="Calibri Light"/>
        </w:rPr>
      </w:pPr>
      <w:bookmarkStart w:id="70" w:name="_Toc65693643"/>
      <w:r w:rsidRPr="002A53DD">
        <w:rPr>
          <w:rFonts w:ascii="Calibri Light" w:eastAsia="SimSun" w:hAnsi="Calibri Light"/>
        </w:rPr>
        <w:t>Office 365 Advanced Compliance</w:t>
      </w:r>
      <w:bookmarkEnd w:id="70"/>
    </w:p>
    <w:p w14:paraId="1A58124C" w14:textId="77777777" w:rsidR="00B442B0" w:rsidRPr="002A53DD" w:rsidRDefault="00B442B0" w:rsidP="00B442B0">
      <w:pPr>
        <w:pStyle w:val="ProductList-Body"/>
        <w:tabs>
          <w:tab w:val="clear" w:pos="360"/>
        </w:tabs>
        <w:rPr>
          <w:rFonts w:ascii="Calibri" w:eastAsia="SimSun" w:hAnsi="Calibri"/>
        </w:rPr>
      </w:pPr>
      <w:r w:rsidRPr="002A53DD">
        <w:rPr>
          <w:rFonts w:ascii="Calibri" w:eastAsia="SimSun" w:hAnsi="Calibri" w:hint="eastAsia"/>
          <w:b/>
          <w:bCs/>
          <w:color w:val="00188F"/>
        </w:rPr>
        <w:t>停机时间</w:t>
      </w:r>
      <w:r w:rsidRPr="00B17C0F">
        <w:rPr>
          <w:rFonts w:ascii="SimSun" w:eastAsia="SimSun" w:hAnsi="SimSun" w:cstheme="minorHAnsi"/>
        </w:rPr>
        <w:t>：</w:t>
      </w:r>
      <w:r w:rsidRPr="002A53DD">
        <w:rPr>
          <w:rFonts w:ascii="Calibri" w:eastAsia="SimSun" w:hAnsi="Calibri" w:hint="eastAsia"/>
        </w:rPr>
        <w:t xml:space="preserve">Office 365 Advanced Compliance </w:t>
      </w:r>
      <w:r w:rsidRPr="002A53DD">
        <w:rPr>
          <w:rFonts w:ascii="Calibri" w:eastAsia="SimSun" w:hAnsi="Calibri" w:hint="eastAsia"/>
        </w:rPr>
        <w:t>的客户密码箱组件因</w:t>
      </w:r>
      <w:r w:rsidRPr="002A53DD">
        <w:rPr>
          <w:rFonts w:ascii="Calibri" w:eastAsia="SimSun" w:hAnsi="Calibri" w:hint="eastAsia"/>
        </w:rPr>
        <w:t xml:space="preserve"> Office 365 </w:t>
      </w:r>
      <w:r w:rsidRPr="002A53DD">
        <w:rPr>
          <w:rFonts w:ascii="Calibri" w:eastAsia="SimSun" w:hAnsi="Calibri" w:hint="eastAsia"/>
        </w:rPr>
        <w:t>的问题进入缩简功能模式的任何时间段。</w:t>
      </w:r>
    </w:p>
    <w:p w14:paraId="3FC2A49B" w14:textId="77777777" w:rsidR="00B442B0" w:rsidRPr="002A53DD" w:rsidRDefault="00B442B0" w:rsidP="00B442B0">
      <w:pPr>
        <w:pStyle w:val="ProductList-Body"/>
        <w:ind w:left="360"/>
        <w:rPr>
          <w:rFonts w:eastAsia="SimSun"/>
          <w:lang w:eastAsia="zh-CN"/>
        </w:rPr>
      </w:pPr>
    </w:p>
    <w:p w14:paraId="2931B496" w14:textId="77777777" w:rsidR="00B442B0" w:rsidRDefault="00B442B0" w:rsidP="00B442B0">
      <w:pPr>
        <w:pStyle w:val="ProductList-Body"/>
        <w:rPr>
          <w:rFonts w:ascii="SimSun" w:eastAsia="SimSun" w:hAnsi="SimSun" w:cs="MingLiU"/>
          <w:lang w:eastAsia="zh-CN"/>
        </w:rPr>
      </w:pPr>
      <w:r w:rsidRPr="002A53DD">
        <w:rPr>
          <w:rFonts w:eastAsia="SimSun" w:hAnsi="SimSun" w:cs="MS Gothic" w:hint="eastAsia"/>
          <w:b/>
          <w:bCs/>
          <w:color w:val="00188F"/>
          <w:lang w:eastAsia="zh-CN"/>
        </w:rPr>
        <w:t>每月正常服</w:t>
      </w:r>
      <w:r w:rsidRPr="002A53DD">
        <w:rPr>
          <w:rFonts w:eastAsia="SimSun" w:hAnsi="SimSun" w:cs="MingLiU" w:hint="eastAsia"/>
          <w:b/>
          <w:bCs/>
          <w:color w:val="00188F"/>
          <w:lang w:eastAsia="zh-CN"/>
        </w:rPr>
        <w:t>务时间百分比</w:t>
      </w:r>
      <w:r w:rsidRPr="00B17C0F">
        <w:rPr>
          <w:rFonts w:ascii="SimSun" w:eastAsia="SimSun" w:hAnsi="SimSun" w:cstheme="minorHAnsi"/>
          <w:bCs/>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2E9B601" w14:textId="77777777" w:rsidR="00B442B0" w:rsidRPr="002A53DD" w:rsidRDefault="00B442B0" w:rsidP="00B442B0">
      <w:pPr>
        <w:pStyle w:val="ProductList-Body"/>
        <w:rPr>
          <w:rFonts w:eastAsia="SimSun"/>
          <w:lang w:eastAsia="zh-CN"/>
        </w:rPr>
      </w:pPr>
    </w:p>
    <w:p w14:paraId="0AF84A90" w14:textId="77777777" w:rsidR="00B442B0" w:rsidRPr="007E0270" w:rsidRDefault="006007BD" w:rsidP="00B442B0">
      <w:pPr>
        <w:ind w:left="360"/>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14:paraId="72513613" w14:textId="77777777" w:rsidR="00B442B0" w:rsidRPr="002A53DD" w:rsidRDefault="00B442B0" w:rsidP="00B442B0">
      <w:pPr>
        <w:pStyle w:val="ProductList-Body"/>
        <w:tabs>
          <w:tab w:val="clear" w:pos="360"/>
        </w:tabs>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时间采用用户分钟数来计量；即，在每个月中，停机时间是该月发生的每个事件的长度总和（分钟数）乘以受事件影响的用户数量。</w:t>
      </w:r>
    </w:p>
    <w:p w14:paraId="309466D9" w14:textId="77777777" w:rsidR="00B442B0" w:rsidRPr="002A53DD" w:rsidRDefault="00B442B0" w:rsidP="00B442B0">
      <w:pPr>
        <w:pStyle w:val="ProductList-Body"/>
        <w:ind w:left="360"/>
        <w:rPr>
          <w:rFonts w:eastAsia="SimSun"/>
          <w:lang w:eastAsia="zh-CN"/>
        </w:rPr>
      </w:pPr>
    </w:p>
    <w:p w14:paraId="483A54B2" w14:textId="77777777" w:rsidR="00B442B0" w:rsidRPr="002A53DD" w:rsidRDefault="00B442B0" w:rsidP="00B442B0">
      <w:pPr>
        <w:pStyle w:val="ProductList-Body"/>
        <w:rPr>
          <w:rFonts w:eastAsia="SimSun"/>
        </w:rPr>
      </w:pPr>
      <w:r w:rsidRPr="002A53DD">
        <w:rPr>
          <w:rFonts w:eastAsia="SimSun" w:hAnsi="SimSun" w:cs="MS Gothic" w:hint="eastAsia"/>
          <w:b/>
          <w:bCs/>
          <w:color w:val="00188F"/>
        </w:rPr>
        <w:t>服</w:t>
      </w:r>
      <w:r w:rsidRPr="002A53DD">
        <w:rPr>
          <w:rFonts w:eastAsia="SimSun" w:hAnsi="SimSun" w:cs="MingLiU" w:hint="eastAsia"/>
          <w:b/>
          <w:bCs/>
          <w:color w:val="00188F"/>
        </w:rPr>
        <w:t>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42B0" w:rsidRPr="007E0270" w14:paraId="66977A13" w14:textId="77777777" w:rsidTr="0049297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CFFD8B" w14:textId="77777777" w:rsidR="00B442B0" w:rsidRPr="002A53DD" w:rsidRDefault="00B442B0" w:rsidP="0049297D">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3E7EE9" w14:textId="77777777" w:rsidR="00B442B0" w:rsidRPr="002A53DD" w:rsidRDefault="00B442B0" w:rsidP="0049297D">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务信用减免</w:t>
            </w:r>
          </w:p>
        </w:tc>
      </w:tr>
      <w:tr w:rsidR="00B442B0" w:rsidRPr="007E0270" w14:paraId="45547CE3"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331081"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0D0A64"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25%</w:t>
            </w:r>
          </w:p>
        </w:tc>
      </w:tr>
      <w:tr w:rsidR="00B442B0" w:rsidRPr="007E0270" w14:paraId="0DEDE938"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47F325"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7B4BF"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50%</w:t>
            </w:r>
          </w:p>
        </w:tc>
      </w:tr>
      <w:tr w:rsidR="00B442B0" w:rsidRPr="007E0270" w14:paraId="0F27FE41"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18B70C"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33FEA"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100%</w:t>
            </w:r>
          </w:p>
        </w:tc>
      </w:tr>
    </w:tbl>
    <w:p w14:paraId="0C51BC0A" w14:textId="77777777" w:rsidR="00B442B0" w:rsidRPr="002A53DD" w:rsidRDefault="006007BD" w:rsidP="00B442B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B442B0" w:rsidRPr="002A53DD">
          <w:rPr>
            <w:rStyle w:val="Hyperlink"/>
            <w:rFonts w:eastAsia="SimSun" w:hAnsi="SimSun" w:cs="MS Gothic" w:hint="eastAsia"/>
            <w:color w:val="0563C1"/>
            <w:sz w:val="16"/>
            <w:szCs w:val="16"/>
            <w:lang w:eastAsia="zh-CN"/>
          </w:rPr>
          <w:t>目</w:t>
        </w:r>
        <w:r w:rsidR="00B442B0" w:rsidRPr="002A53DD">
          <w:rPr>
            <w:rStyle w:val="Hyperlink"/>
            <w:rFonts w:eastAsia="SimSun" w:hAnsi="SimSun" w:cs="MingLiU" w:hint="eastAsia"/>
            <w:color w:val="0563C1"/>
            <w:sz w:val="16"/>
            <w:szCs w:val="16"/>
            <w:lang w:eastAsia="zh-CN"/>
          </w:rPr>
          <w:t>录</w:t>
        </w:r>
      </w:hyperlink>
      <w:r w:rsidR="00B442B0">
        <w:rPr>
          <w:rFonts w:eastAsia="SimSun"/>
          <w:sz w:val="16"/>
          <w:szCs w:val="16"/>
          <w:lang w:eastAsia="zh-CN"/>
        </w:rPr>
        <w:t xml:space="preserve"> / </w:t>
      </w:r>
      <w:hyperlink w:anchor="TOC" w:tooltip="定义" w:history="1">
        <w:r w:rsidR="00B442B0" w:rsidRPr="002A53DD">
          <w:rPr>
            <w:rStyle w:val="Hyperlink"/>
            <w:rFonts w:eastAsia="SimSun" w:hAnsi="SimSun" w:cs="MS Gothic" w:hint="eastAsia"/>
            <w:color w:val="0563C1"/>
            <w:sz w:val="16"/>
            <w:szCs w:val="16"/>
            <w:lang w:eastAsia="zh-CN"/>
          </w:rPr>
          <w:t>定</w:t>
        </w:r>
        <w:r w:rsidR="00B442B0" w:rsidRPr="002A53DD">
          <w:rPr>
            <w:rStyle w:val="Hyperlink"/>
            <w:rFonts w:eastAsia="SimSun" w:hAnsi="SimSun" w:cs="MingLiU" w:hint="eastAsia"/>
            <w:color w:val="0563C1"/>
            <w:sz w:val="16"/>
            <w:szCs w:val="16"/>
            <w:lang w:eastAsia="zh-CN"/>
          </w:rPr>
          <w:t>义</w:t>
        </w:r>
      </w:hyperlink>
    </w:p>
    <w:p w14:paraId="582EF0BC" w14:textId="77777777" w:rsidR="00137E67" w:rsidRPr="002A53DD" w:rsidRDefault="00137E67" w:rsidP="000C604C">
      <w:pPr>
        <w:pStyle w:val="ProductList-Offering2Heading"/>
        <w:rPr>
          <w:rFonts w:ascii="Calibri Light" w:eastAsia="SimSun" w:hAnsi="Calibri Light"/>
          <w:lang w:eastAsia="zh-CN"/>
        </w:rPr>
      </w:pPr>
      <w:bookmarkStart w:id="71" w:name="_Toc65693644"/>
      <w:r w:rsidRPr="002A53DD">
        <w:rPr>
          <w:rFonts w:ascii="Calibri Light" w:eastAsia="SimSun" w:hAnsi="Calibri Light"/>
          <w:lang w:eastAsia="zh-CN"/>
        </w:rPr>
        <w:t>Office Online</w:t>
      </w:r>
      <w:bookmarkEnd w:id="71"/>
    </w:p>
    <w:p w14:paraId="1BD6546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Web </w:t>
      </w:r>
      <w:r w:rsidRPr="002A53DD">
        <w:rPr>
          <w:rFonts w:eastAsia="SimSun" w:hAnsi="SimSun" w:cs="MingLiU" w:hint="eastAsia"/>
          <w:szCs w:val="18"/>
          <w:lang w:eastAsia="zh-CN"/>
        </w:rPr>
        <w:t>应用程序对存储在</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网站上并且其具有相</w:t>
      </w:r>
      <w:r w:rsidRPr="002A53DD">
        <w:rPr>
          <w:rFonts w:eastAsia="SimSun" w:hAnsi="SimSun" w:cs="MingLiU" w:hint="eastAsia"/>
          <w:szCs w:val="18"/>
          <w:lang w:eastAsia="zh-CN"/>
        </w:rPr>
        <w:t>应权限的任何</w:t>
      </w:r>
      <w:r w:rsidRPr="002A53DD">
        <w:rPr>
          <w:rFonts w:eastAsia="SimSun" w:hint="eastAsia"/>
          <w:szCs w:val="18"/>
          <w:lang w:eastAsia="zh-CN"/>
        </w:rPr>
        <w:t xml:space="preserve"> Office </w:t>
      </w:r>
      <w:r w:rsidRPr="002A53DD">
        <w:rPr>
          <w:rFonts w:eastAsia="SimSun" w:hAnsi="SimSun" w:cs="MS Gothic" w:hint="eastAsia"/>
          <w:szCs w:val="18"/>
          <w:lang w:eastAsia="zh-CN"/>
        </w:rPr>
        <w:t>文档</w:t>
      </w:r>
      <w:r w:rsidRPr="002A53DD">
        <w:rPr>
          <w:rFonts w:eastAsia="SimSun" w:hAnsi="SimSun" w:cs="MingLiU" w:hint="eastAsia"/>
          <w:szCs w:val="18"/>
          <w:lang w:eastAsia="zh-CN"/>
        </w:rPr>
        <w:t>进行查看和编辑的任何时间段</w:t>
      </w:r>
      <w:r w:rsidRPr="002A53DD">
        <w:rPr>
          <w:rFonts w:eastAsia="SimSun" w:hAnsi="SimSun" w:cs="MS Mincho" w:hint="eastAsia"/>
          <w:lang w:eastAsia="zh-CN"/>
        </w:rPr>
        <w:t>。</w:t>
      </w:r>
    </w:p>
    <w:p w14:paraId="0870FA25" w14:textId="77777777" w:rsidR="00137E67" w:rsidRPr="002A53DD" w:rsidRDefault="00137E67" w:rsidP="000C604C">
      <w:pPr>
        <w:pStyle w:val="ProductList-Body"/>
        <w:rPr>
          <w:rFonts w:eastAsia="SimSun"/>
          <w:lang w:eastAsia="zh-CN"/>
        </w:rPr>
      </w:pPr>
    </w:p>
    <w:p w14:paraId="7139012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2EF3434" w14:textId="77777777" w:rsidR="007E0270" w:rsidRPr="002A53DD" w:rsidRDefault="007E0270" w:rsidP="000C604C">
      <w:pPr>
        <w:pStyle w:val="ProductList-Body"/>
        <w:rPr>
          <w:rFonts w:eastAsia="SimSun"/>
          <w:lang w:eastAsia="zh-CN"/>
        </w:rPr>
      </w:pPr>
    </w:p>
    <w:p w14:paraId="1DB27759" w14:textId="77777777" w:rsidR="00137E67" w:rsidRPr="007E0270" w:rsidRDefault="006007B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2995D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0A90011" w14:textId="77777777" w:rsidR="00137E67" w:rsidRPr="002A53DD" w:rsidRDefault="00137E67" w:rsidP="000C604C">
      <w:pPr>
        <w:pStyle w:val="ProductList-Body"/>
        <w:rPr>
          <w:rFonts w:eastAsia="SimSun"/>
          <w:lang w:eastAsia="zh-CN"/>
        </w:rPr>
      </w:pPr>
    </w:p>
    <w:p w14:paraId="5E7450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3B32EA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35FEC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7B3B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F91D1B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2639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348E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D9164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637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D15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684B8A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8C1B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B6EC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463466D" w14:textId="77777777" w:rsidR="00472B9F" w:rsidRPr="002A53DD" w:rsidRDefault="006007B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DC3F021" w14:textId="77777777" w:rsidR="00137E67" w:rsidRPr="002A53DD" w:rsidRDefault="00137E67" w:rsidP="000C604C">
      <w:pPr>
        <w:pStyle w:val="ProductList-Offering2Heading"/>
        <w:rPr>
          <w:rFonts w:asciiTheme="minorHAnsi" w:eastAsia="SimSun" w:hAnsiTheme="minorHAnsi"/>
          <w:lang w:eastAsia="zh-CN"/>
        </w:rPr>
      </w:pPr>
      <w:bookmarkStart w:id="72" w:name="_Toc65693645"/>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视</w:t>
      </w:r>
      <w:r w:rsidRPr="002A53DD">
        <w:rPr>
          <w:rFonts w:ascii="SimSun" w:eastAsia="SimSun" w:hAnsi="SimSun" w:cs="PMingLiU" w:hint="eastAsia"/>
          <w:lang w:eastAsia="zh-CN"/>
        </w:rPr>
        <w:t>频</w:t>
      </w:r>
      <w:bookmarkEnd w:id="72"/>
    </w:p>
    <w:p w14:paraId="60E028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户在具有相应权限和有效内容的情况下无法在视频门户中加载</w:t>
      </w:r>
      <w:r w:rsidRPr="002A53DD">
        <w:rPr>
          <w:rFonts w:eastAsia="SimSun" w:hAnsi="SimSun" w:cs="Malgun Gothic" w:hint="eastAsia"/>
          <w:szCs w:val="18"/>
          <w:lang w:eastAsia="zh-CN"/>
        </w:rPr>
        <w:t>、</w:t>
      </w:r>
      <w:r w:rsidRPr="002A53DD">
        <w:rPr>
          <w:rFonts w:eastAsia="SimSun" w:hAnsi="SimSun" w:cs="MingLiU" w:hint="eastAsia"/>
          <w:szCs w:val="18"/>
          <w:lang w:eastAsia="zh-CN"/>
        </w:rPr>
        <w:t>查看或编辑视频的任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S Mincho" w:hint="eastAsia"/>
          <w:szCs w:val="18"/>
          <w:lang w:eastAsia="zh-CN"/>
        </w:rPr>
        <w:t>。</w:t>
      </w:r>
    </w:p>
    <w:p w14:paraId="127838F2" w14:textId="77777777" w:rsidR="00137E67" w:rsidRPr="002A53DD" w:rsidRDefault="00137E67" w:rsidP="000C604C">
      <w:pPr>
        <w:pStyle w:val="ProductList-Body"/>
        <w:rPr>
          <w:rFonts w:eastAsia="SimSun"/>
          <w:lang w:eastAsia="zh-CN"/>
        </w:rPr>
      </w:pPr>
    </w:p>
    <w:p w14:paraId="292D5D41"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C5F4913" w14:textId="77777777" w:rsidR="007E0270" w:rsidRPr="002A53DD" w:rsidRDefault="007E0270" w:rsidP="000C604C">
      <w:pPr>
        <w:pStyle w:val="ProductList-Body"/>
        <w:rPr>
          <w:rFonts w:eastAsia="SimSun"/>
          <w:lang w:eastAsia="zh-CN"/>
        </w:rPr>
      </w:pPr>
    </w:p>
    <w:p w14:paraId="7E833C29" w14:textId="77777777" w:rsidR="00137E67" w:rsidRPr="007E0270" w:rsidRDefault="006007B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BA7DE1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41FEFEAE" w14:textId="77777777" w:rsidR="00137E67" w:rsidRPr="002A53DD" w:rsidRDefault="00137E67" w:rsidP="000C604C">
      <w:pPr>
        <w:pStyle w:val="ProductList-Body"/>
        <w:rPr>
          <w:rFonts w:eastAsia="SimSun"/>
          <w:lang w:eastAsia="zh-CN"/>
        </w:rPr>
      </w:pPr>
    </w:p>
    <w:p w14:paraId="6E7D1E2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务级别承诺</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60FDA2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A4F7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7D3A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44C00C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0E94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1295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E688E0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72DD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626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F865E4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1E4B0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31689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7F91AD8B" w14:textId="77777777" w:rsidR="00472B9F" w:rsidRPr="002A53DD" w:rsidRDefault="006007B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7828C66" w14:textId="77777777" w:rsidR="00137E67" w:rsidRPr="002A53DD" w:rsidRDefault="00137E67" w:rsidP="000C604C">
      <w:pPr>
        <w:pStyle w:val="ProductList-Offering2Heading"/>
        <w:rPr>
          <w:rFonts w:ascii="Calibri Light" w:eastAsia="SimSun" w:hAnsi="Calibri Light"/>
          <w:lang w:eastAsia="zh-CN"/>
        </w:rPr>
      </w:pPr>
      <w:bookmarkStart w:id="73" w:name="_Toc65693646"/>
      <w:r w:rsidRPr="002A53DD">
        <w:rPr>
          <w:rFonts w:ascii="Calibri Light" w:eastAsia="SimSun" w:hAnsi="Calibri Light"/>
          <w:lang w:eastAsia="zh-CN"/>
        </w:rPr>
        <w:t>OneDrive for Business</w:t>
      </w:r>
      <w:bookmarkEnd w:id="73"/>
    </w:p>
    <w:p w14:paraId="3650E3B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户无法对存储在个人的</w:t>
      </w:r>
      <w:r w:rsidRPr="002A53DD">
        <w:rPr>
          <w:rFonts w:eastAsia="SimSun" w:hint="eastAsia"/>
          <w:szCs w:val="18"/>
          <w:lang w:eastAsia="zh-CN"/>
        </w:rPr>
        <w:t xml:space="preserve"> OneDrive for Business </w:t>
      </w:r>
      <w:r w:rsidRPr="002A53DD">
        <w:rPr>
          <w:rFonts w:eastAsia="SimSun" w:hAnsi="SimSun" w:cs="MS Gothic" w:hint="eastAsia"/>
          <w:szCs w:val="18"/>
          <w:lang w:eastAsia="zh-CN"/>
        </w:rPr>
        <w:t>存</w:t>
      </w:r>
      <w:r w:rsidRPr="002A53DD">
        <w:rPr>
          <w:rFonts w:eastAsia="SimSun" w:hAnsi="SimSun" w:cs="MingLiU" w:hint="eastAsia"/>
          <w:szCs w:val="18"/>
          <w:lang w:eastAsia="zh-CN"/>
        </w:rPr>
        <w:t>储空间上的文件进行查看或编辑的任何时间段</w:t>
      </w:r>
      <w:r w:rsidRPr="002A53DD">
        <w:rPr>
          <w:rFonts w:eastAsia="SimSun" w:hAnsi="SimSun" w:cs="MS Mincho" w:hint="eastAsia"/>
          <w:szCs w:val="18"/>
          <w:lang w:eastAsia="zh-CN"/>
        </w:rPr>
        <w:t>。</w:t>
      </w:r>
    </w:p>
    <w:p w14:paraId="583BF7CF" w14:textId="77777777" w:rsidR="00137E67" w:rsidRPr="002A53DD" w:rsidRDefault="00137E67" w:rsidP="000C604C">
      <w:pPr>
        <w:pStyle w:val="ProductList-Body"/>
        <w:rPr>
          <w:rFonts w:eastAsia="SimSun"/>
          <w:lang w:eastAsia="zh-CN"/>
        </w:rPr>
      </w:pPr>
    </w:p>
    <w:p w14:paraId="0F9E995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26E6478" w14:textId="77777777" w:rsidR="007E0270" w:rsidRPr="002A53DD" w:rsidRDefault="007E0270" w:rsidP="000C604C">
      <w:pPr>
        <w:pStyle w:val="ProductList-Body"/>
        <w:rPr>
          <w:rFonts w:eastAsia="SimSun"/>
          <w:lang w:eastAsia="zh-CN"/>
        </w:rPr>
      </w:pPr>
    </w:p>
    <w:p w14:paraId="701127B5" w14:textId="77777777" w:rsidR="00137E67" w:rsidRPr="007E0270" w:rsidRDefault="006007B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D2D3BF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B62849E" w14:textId="77777777" w:rsidR="00137E67" w:rsidRPr="002A53DD" w:rsidRDefault="00137E67" w:rsidP="000C604C">
      <w:pPr>
        <w:pStyle w:val="ProductList-Body"/>
        <w:rPr>
          <w:rFonts w:eastAsia="SimSun"/>
          <w:lang w:eastAsia="zh-CN"/>
        </w:rPr>
      </w:pPr>
    </w:p>
    <w:p w14:paraId="7D866DF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019BB7C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35DBB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3B22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20FA8B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5F8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AE63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906F54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79C2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DE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1232F6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FBD10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EAA2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12BBA78F" w14:textId="77777777" w:rsidR="00472B9F" w:rsidRPr="002A53DD" w:rsidRDefault="006007B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6ED9CFE" w14:textId="03BE94B5" w:rsidR="00137E67" w:rsidRPr="002A53DD" w:rsidRDefault="00137E67" w:rsidP="000C604C">
      <w:pPr>
        <w:pStyle w:val="ProductList-Offering2Heading"/>
        <w:rPr>
          <w:rFonts w:ascii="Calibri Light" w:eastAsia="SimSun" w:hAnsi="Calibri Light"/>
          <w:lang w:eastAsia="zh-CN"/>
        </w:rPr>
      </w:pPr>
      <w:bookmarkStart w:id="74" w:name="_Toc65693647"/>
      <w:r w:rsidRPr="002A53DD">
        <w:rPr>
          <w:rFonts w:ascii="Calibri Light" w:eastAsia="SimSun" w:hAnsi="Calibri Light"/>
          <w:lang w:eastAsia="zh-CN"/>
        </w:rPr>
        <w:t>Project</w:t>
      </w:r>
      <w:bookmarkEnd w:id="74"/>
    </w:p>
    <w:p w14:paraId="54AC9AC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Project Web App </w:t>
      </w:r>
      <w:r w:rsidRPr="002A53DD">
        <w:rPr>
          <w:rFonts w:eastAsia="SimSun" w:hAnsi="SimSun" w:cs="MingLiU" w:hint="eastAsia"/>
          <w:szCs w:val="18"/>
          <w:lang w:eastAsia="zh-CN"/>
        </w:rPr>
        <w:t>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7CB9E02F" w14:textId="77777777" w:rsidR="00137E67" w:rsidRPr="002A53DD" w:rsidRDefault="00137E67" w:rsidP="000C604C">
      <w:pPr>
        <w:pStyle w:val="ProductList-Body"/>
        <w:rPr>
          <w:rFonts w:eastAsia="SimSun"/>
          <w:lang w:eastAsia="zh-CN"/>
        </w:rPr>
      </w:pPr>
    </w:p>
    <w:p w14:paraId="01DA77D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5353ED0" w14:textId="77777777" w:rsidR="007E0270" w:rsidRPr="002A53DD" w:rsidRDefault="007E0270" w:rsidP="000C604C">
      <w:pPr>
        <w:pStyle w:val="ProductList-Body"/>
        <w:rPr>
          <w:rFonts w:eastAsia="SimSun"/>
          <w:lang w:eastAsia="zh-CN"/>
        </w:rPr>
      </w:pPr>
    </w:p>
    <w:p w14:paraId="56B79020" w14:textId="77777777" w:rsidR="00137E67" w:rsidRPr="007E0270" w:rsidRDefault="006007B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B20EEF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97B9328" w14:textId="77777777" w:rsidR="00137E67" w:rsidRPr="002A53DD" w:rsidRDefault="00137E67" w:rsidP="000C604C">
      <w:pPr>
        <w:pStyle w:val="ProductList-Body"/>
        <w:rPr>
          <w:rFonts w:eastAsia="SimSun"/>
          <w:lang w:eastAsia="zh-CN"/>
        </w:rPr>
      </w:pPr>
    </w:p>
    <w:p w14:paraId="34C925D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243DB4F"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CBD4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B664C0"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4AE73D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163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044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5904FF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F5A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CAE1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77C235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7E6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A87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417C861" w14:textId="77777777" w:rsidR="00472B9F" w:rsidRPr="002A53DD" w:rsidRDefault="006007B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FB9E260" w14:textId="77777777" w:rsidR="00137E67" w:rsidRPr="002A53DD" w:rsidRDefault="00137E67" w:rsidP="000C604C">
      <w:pPr>
        <w:pStyle w:val="ProductList-Offering2Heading"/>
        <w:rPr>
          <w:rFonts w:ascii="Calibri Light" w:eastAsia="SimSun" w:hAnsi="Calibri Light"/>
          <w:lang w:eastAsia="zh-CN"/>
        </w:rPr>
      </w:pPr>
      <w:bookmarkStart w:id="75" w:name="_Toc65693648"/>
      <w:r w:rsidRPr="002A53DD">
        <w:rPr>
          <w:rFonts w:ascii="Calibri Light" w:eastAsia="SimSun" w:hAnsi="Calibri Light"/>
          <w:lang w:eastAsia="zh-CN"/>
        </w:rPr>
        <w:t>SharePoint Online</w:t>
      </w:r>
      <w:bookmarkEnd w:id="75"/>
    </w:p>
    <w:p w14:paraId="192E874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2908286D" w14:textId="77777777" w:rsidR="00137E67" w:rsidRPr="002A53DD" w:rsidRDefault="00137E67" w:rsidP="000C604C">
      <w:pPr>
        <w:pStyle w:val="ProductList-Body"/>
        <w:rPr>
          <w:rFonts w:eastAsia="SimSun"/>
          <w:lang w:eastAsia="zh-CN"/>
        </w:rPr>
      </w:pPr>
    </w:p>
    <w:p w14:paraId="3903A69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C1A5275" w14:textId="77777777" w:rsidR="007E0270" w:rsidRPr="002A53DD" w:rsidRDefault="007E0270" w:rsidP="000C604C">
      <w:pPr>
        <w:pStyle w:val="ProductList-Body"/>
        <w:rPr>
          <w:rFonts w:eastAsia="SimSun"/>
          <w:lang w:eastAsia="zh-CN"/>
        </w:rPr>
      </w:pPr>
    </w:p>
    <w:p w14:paraId="78DA3269" w14:textId="77777777" w:rsidR="00137E67" w:rsidRPr="007E0270" w:rsidRDefault="006007B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5CCD32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DCDD72F" w14:textId="77777777" w:rsidR="00137E67" w:rsidRPr="002A53DD" w:rsidRDefault="00137E67" w:rsidP="000C604C">
      <w:pPr>
        <w:pStyle w:val="ProductList-Body"/>
        <w:rPr>
          <w:rFonts w:eastAsia="SimSun"/>
          <w:lang w:eastAsia="zh-CN"/>
        </w:rPr>
      </w:pPr>
    </w:p>
    <w:p w14:paraId="5CC519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B9F5480"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74797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64D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12A20E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992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E0C4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3708FC9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C928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E651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CFCBC0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F39D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BF4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F6F0A40" w14:textId="77777777" w:rsidR="00472B9F" w:rsidRPr="002A53DD" w:rsidRDefault="006007B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FAF66EE" w14:textId="77777777" w:rsidR="00137E67" w:rsidRPr="002A53DD" w:rsidRDefault="00137E67" w:rsidP="002E2BAF">
      <w:pPr>
        <w:pStyle w:val="ProductList-Offering2Heading"/>
        <w:keepNext/>
        <w:rPr>
          <w:rFonts w:ascii="Calibri Light" w:eastAsia="SimSun" w:hAnsi="Calibri Light"/>
          <w:lang w:eastAsia="zh-CN"/>
        </w:rPr>
      </w:pPr>
      <w:bookmarkStart w:id="76" w:name="_Toc65693649"/>
      <w:r w:rsidRPr="002A53DD">
        <w:rPr>
          <w:rFonts w:ascii="Calibri Light" w:eastAsia="SimSun" w:hAnsi="Calibri Light"/>
          <w:lang w:eastAsia="zh-CN"/>
        </w:rPr>
        <w:lastRenderedPageBreak/>
        <w:t>Skype for Business Online</w:t>
      </w:r>
      <w:bookmarkEnd w:id="76"/>
    </w:p>
    <w:p w14:paraId="670CB118" w14:textId="77777777" w:rsidR="00137E67" w:rsidRPr="002A53DD" w:rsidRDefault="00137E67" w:rsidP="002E2BAF">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最</w:t>
      </w:r>
      <w:r w:rsidRPr="002A53DD">
        <w:rPr>
          <w:rFonts w:eastAsia="SimSun" w:hAnsi="SimSun" w:cs="MingLiU" w:hint="eastAsia"/>
          <w:szCs w:val="18"/>
          <w:lang w:eastAsia="zh-CN"/>
        </w:rPr>
        <w:t>终用户无法查看当前状态</w:t>
      </w:r>
      <w:r w:rsidRPr="002A53DD">
        <w:rPr>
          <w:rFonts w:eastAsia="SimSun" w:hAnsi="SimSun" w:cs="Malgun Gothic" w:hint="eastAsia"/>
          <w:szCs w:val="18"/>
          <w:lang w:eastAsia="zh-CN"/>
        </w:rPr>
        <w:t>、</w:t>
      </w:r>
      <w:r w:rsidRPr="002A53DD">
        <w:rPr>
          <w:rFonts w:eastAsia="SimSun" w:hAnsi="SimSun" w:cs="MingLiU" w:hint="eastAsia"/>
          <w:szCs w:val="18"/>
          <w:lang w:eastAsia="zh-CN"/>
        </w:rPr>
        <w:t>执行即时消息对话或启动联机会议的任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algun Gothic" w:hint="eastAsia"/>
          <w:szCs w:val="18"/>
          <w:lang w:eastAsia="zh-CN"/>
        </w:rPr>
        <w:t>。</w:t>
      </w:r>
      <w:r w:rsidRPr="002A53DD">
        <w:rPr>
          <w:rFonts w:eastAsia="SimSun" w:hint="eastAsia"/>
          <w:szCs w:val="16"/>
          <w:vertAlign w:val="superscript"/>
          <w:lang w:eastAsia="zh-CN"/>
        </w:rPr>
        <w:t>1</w:t>
      </w:r>
    </w:p>
    <w:p w14:paraId="6CF2D07D" w14:textId="77777777" w:rsidR="00137E67" w:rsidRPr="002A53DD" w:rsidRDefault="00137E67" w:rsidP="002E2BAF">
      <w:pPr>
        <w:pStyle w:val="ProductList-Body"/>
        <w:keepNext/>
        <w:rPr>
          <w:rFonts w:eastAsia="SimSun"/>
          <w:lang w:eastAsia="zh-CN"/>
        </w:rPr>
      </w:pPr>
    </w:p>
    <w:p w14:paraId="3A354565" w14:textId="77777777" w:rsidR="00137E67" w:rsidRDefault="00137E67" w:rsidP="0049297D">
      <w:pPr>
        <w:pStyle w:val="ProductList-Body"/>
        <w:keepNext/>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8B40271" w14:textId="77777777" w:rsidR="007E0270" w:rsidRPr="002A53DD" w:rsidRDefault="007E0270" w:rsidP="000C604C">
      <w:pPr>
        <w:pStyle w:val="ProductList-Body"/>
        <w:rPr>
          <w:rFonts w:eastAsia="SimSun"/>
          <w:lang w:eastAsia="zh-CN"/>
        </w:rPr>
      </w:pPr>
    </w:p>
    <w:p w14:paraId="1CCE7F39" w14:textId="77777777" w:rsidR="00137E67" w:rsidRPr="007E0270" w:rsidRDefault="006007B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8F35CD6"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B3D613F" w14:textId="77777777" w:rsidR="00137E67" w:rsidRPr="002A53DD" w:rsidRDefault="00137E67" w:rsidP="000C604C">
      <w:pPr>
        <w:pStyle w:val="ProductList-Body"/>
        <w:rPr>
          <w:rFonts w:eastAsia="SimSun"/>
          <w:lang w:eastAsia="zh-CN"/>
        </w:rPr>
      </w:pPr>
    </w:p>
    <w:p w14:paraId="2CC890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618B2D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4DA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12A38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6CBBD9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17D1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8511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A3658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61D3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B46A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73C510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B415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76BB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FFC6111" w14:textId="77777777" w:rsidR="00137E67" w:rsidRPr="002A53DD" w:rsidRDefault="00137E67" w:rsidP="000C604C">
      <w:pPr>
        <w:pStyle w:val="ProductList-Body"/>
        <w:rPr>
          <w:rFonts w:eastAsia="SimSun"/>
          <w:lang w:val="zh-CN" w:eastAsia="zh-CN" w:bidi="zh-CN"/>
        </w:rPr>
      </w:pPr>
      <w:r w:rsidRPr="002A53DD">
        <w:rPr>
          <w:rFonts w:eastAsia="SimSun" w:hint="eastAsia"/>
          <w:szCs w:val="16"/>
          <w:vertAlign w:val="superscript"/>
          <w:lang w:eastAsia="zh-CN"/>
        </w:rPr>
        <w:t>1</w:t>
      </w:r>
      <w:r w:rsidRPr="002A53DD">
        <w:rPr>
          <w:rFonts w:eastAsia="SimSun" w:hAnsi="SimSun" w:cs="MingLiU" w:hint="eastAsia"/>
          <w:sz w:val="16"/>
          <w:szCs w:val="16"/>
          <w:lang w:eastAsia="zh-CN"/>
        </w:rPr>
        <w:t>联机会议功能仅适用于</w:t>
      </w:r>
      <w:r w:rsidRPr="002A53DD">
        <w:rPr>
          <w:rFonts w:eastAsia="SimSun" w:hint="eastAsia"/>
          <w:sz w:val="16"/>
          <w:szCs w:val="16"/>
          <w:lang w:eastAsia="zh-CN"/>
        </w:rPr>
        <w:t xml:space="preserve"> Skype for Business Online </w:t>
      </w:r>
      <w:r w:rsidRPr="002A53DD">
        <w:rPr>
          <w:rFonts w:eastAsia="SimSun" w:hAnsi="SimSun" w:cs="MingLiU" w:hint="eastAsia"/>
          <w:sz w:val="16"/>
          <w:szCs w:val="16"/>
          <w:lang w:eastAsia="zh-CN"/>
        </w:rPr>
        <w:t>计划</w:t>
      </w:r>
      <w:r w:rsidRPr="002A53DD">
        <w:rPr>
          <w:rFonts w:eastAsia="SimSun" w:hint="eastAsia"/>
          <w:sz w:val="16"/>
          <w:szCs w:val="16"/>
          <w:lang w:eastAsia="zh-CN"/>
        </w:rPr>
        <w:t xml:space="preserve"> 2 </w:t>
      </w:r>
      <w:r w:rsidRPr="002A53DD">
        <w:rPr>
          <w:rFonts w:eastAsia="SimSun" w:hAnsi="SimSun" w:cs="MS Gothic" w:hint="eastAsia"/>
          <w:sz w:val="16"/>
          <w:szCs w:val="16"/>
          <w:lang w:eastAsia="zh-CN"/>
        </w:rPr>
        <w:t>服</w:t>
      </w:r>
      <w:r w:rsidRPr="002A53DD">
        <w:rPr>
          <w:rFonts w:eastAsia="SimSun" w:hAnsi="SimSun" w:cs="MingLiU" w:hint="eastAsia"/>
          <w:sz w:val="16"/>
          <w:szCs w:val="16"/>
          <w:lang w:eastAsia="zh-CN"/>
        </w:rPr>
        <w:t>务</w:t>
      </w:r>
      <w:r w:rsidRPr="002A53DD">
        <w:rPr>
          <w:rFonts w:eastAsia="SimSun" w:hAnsi="SimSun" w:cs="MS Mincho" w:hint="eastAsia"/>
          <w:sz w:val="16"/>
          <w:szCs w:val="16"/>
          <w:lang w:eastAsia="zh-CN"/>
        </w:rPr>
        <w:t>。</w:t>
      </w:r>
    </w:p>
    <w:bookmarkStart w:id="77" w:name="_Toc457821525"/>
    <w:bookmarkStart w:id="78" w:name="_Toc526859637"/>
    <w:bookmarkStart w:id="79" w:name="_Toc525207109"/>
    <w:p w14:paraId="41E9315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4E2AC6B" w14:textId="2DC5DA15" w:rsidR="004A277E" w:rsidRPr="00C94D5C" w:rsidRDefault="00351C7B" w:rsidP="000C604C">
      <w:pPr>
        <w:pStyle w:val="ProductList-Offering2Heading"/>
        <w:outlineLvl w:val="2"/>
        <w:rPr>
          <w:rFonts w:asciiTheme="minorHAnsi" w:eastAsia="SimSun" w:hAnsiTheme="minorHAnsi"/>
        </w:rPr>
      </w:pPr>
      <w:bookmarkStart w:id="80" w:name="_Toc65693650"/>
      <w:r>
        <w:rPr>
          <w:rFonts w:ascii="Calibri Light" w:eastAsia="SimSun" w:hAnsi="Calibri Light"/>
        </w:rPr>
        <w:t>Microsoft Teams</w:t>
      </w:r>
      <w:r w:rsidR="004A277E" w:rsidRPr="00F914F7">
        <w:rPr>
          <w:rFonts w:ascii="Calibri Light" w:eastAsia="SimSun" w:hAnsi="Calibri Light"/>
        </w:rPr>
        <w:t xml:space="preserve"> </w:t>
      </w:r>
      <w:r w:rsidRPr="002A53DD">
        <w:rPr>
          <w:rFonts w:ascii="Calibri Light" w:eastAsia="SimSun" w:hAnsi="Calibri Light" w:hint="eastAsia"/>
        </w:rPr>
        <w:t>–</w:t>
      </w:r>
      <w:r>
        <w:rPr>
          <w:rFonts w:ascii="Calibri Light" w:hAnsi="Calibri Light" w:hint="eastAsia"/>
        </w:rPr>
        <w:t xml:space="preserve"> </w:t>
      </w:r>
      <w:r w:rsidR="004A277E" w:rsidRPr="00153E2D">
        <w:rPr>
          <w:rFonts w:asciiTheme="minorHAnsi" w:eastAsia="SimSun" w:hAnsiTheme="minorHAnsi"/>
        </w:rPr>
        <w:t>通话套餐和音频会议</w:t>
      </w:r>
      <w:bookmarkEnd w:id="77"/>
      <w:bookmarkEnd w:id="78"/>
      <w:bookmarkEnd w:id="79"/>
      <w:bookmarkEnd w:id="80"/>
    </w:p>
    <w:p w14:paraId="56FD3CC5" w14:textId="77777777" w:rsidR="004A277E" w:rsidRPr="00C94D5C" w:rsidRDefault="004A277E" w:rsidP="000C604C">
      <w:pPr>
        <w:spacing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cs="MingLiU"/>
          <w:sz w:val="18"/>
          <w:szCs w:val="18"/>
        </w:rPr>
        <w:t>发</w:t>
      </w:r>
      <w:r w:rsidRPr="00C94D5C">
        <w:rPr>
          <w:rFonts w:eastAsia="SimSun" w:cs="MS Mincho"/>
          <w:sz w:val="18"/>
          <w:szCs w:val="18"/>
        </w:rPr>
        <w:t>起</w:t>
      </w:r>
      <w:r w:rsidRPr="00C94D5C">
        <w:rPr>
          <w:rFonts w:eastAsia="SimSun"/>
          <w:sz w:val="18"/>
          <w:szCs w:val="18"/>
        </w:rPr>
        <w:t xml:space="preserve"> PSTN </w:t>
      </w:r>
      <w:r w:rsidRPr="00C94D5C">
        <w:rPr>
          <w:rFonts w:eastAsia="SimSun"/>
          <w:sz w:val="18"/>
          <w:szCs w:val="18"/>
        </w:rPr>
        <w:t>通</w:t>
      </w:r>
      <w:r w:rsidRPr="00C94D5C">
        <w:rPr>
          <w:rFonts w:eastAsia="SimSun" w:cs="MingLiU"/>
          <w:sz w:val="18"/>
          <w:szCs w:val="18"/>
        </w:rPr>
        <w:t>话</w:t>
      </w:r>
      <w:r w:rsidRPr="00C94D5C">
        <w:rPr>
          <w:rFonts w:eastAsia="SimSun" w:cs="MS Mincho"/>
          <w:sz w:val="18"/>
          <w:szCs w:val="18"/>
        </w:rPr>
        <w:t>或无法通</w:t>
      </w:r>
      <w:r w:rsidRPr="00C94D5C">
        <w:rPr>
          <w:rFonts w:eastAsia="SimSun" w:cs="MingLiU"/>
          <w:sz w:val="18"/>
          <w:szCs w:val="18"/>
        </w:rPr>
        <w:t>过</w:t>
      </w:r>
      <w:r w:rsidRPr="00C94D5C">
        <w:rPr>
          <w:rFonts w:eastAsia="SimSun"/>
          <w:sz w:val="18"/>
          <w:szCs w:val="18"/>
        </w:rPr>
        <w:t xml:space="preserve"> PSTN </w:t>
      </w:r>
      <w:r w:rsidRPr="00C94D5C">
        <w:rPr>
          <w:rFonts w:eastAsia="SimSun" w:cs="MingLiU"/>
          <w:sz w:val="18"/>
          <w:szCs w:val="18"/>
        </w:rPr>
        <w:t>拨</w:t>
      </w:r>
      <w:r w:rsidRPr="00C94D5C">
        <w:rPr>
          <w:rFonts w:eastAsia="SimSun" w:cs="MS Mincho"/>
          <w:sz w:val="18"/>
          <w:szCs w:val="18"/>
        </w:rPr>
        <w:t>入会</w:t>
      </w:r>
      <w:r w:rsidRPr="00C94D5C">
        <w:rPr>
          <w:rFonts w:eastAsia="SimSun" w:cs="MingLiU"/>
          <w:sz w:val="18"/>
          <w:szCs w:val="18"/>
        </w:rPr>
        <w:t>议</w:t>
      </w:r>
      <w:r w:rsidRPr="00C94D5C">
        <w:rPr>
          <w:rFonts w:eastAsia="SimSun" w:cs="MS Mincho"/>
          <w:sz w:val="18"/>
          <w:szCs w:val="18"/>
        </w:rPr>
        <w:t>音</w:t>
      </w:r>
      <w:r w:rsidRPr="00C94D5C">
        <w:rPr>
          <w:rFonts w:eastAsia="SimSun" w:cs="MingLiU"/>
          <w:sz w:val="18"/>
          <w:szCs w:val="18"/>
        </w:rPr>
        <w:t>频</w:t>
      </w:r>
      <w:r w:rsidRPr="00C94D5C">
        <w:rPr>
          <w:rFonts w:eastAsia="SimSun" w:cs="MS Mincho"/>
          <w:sz w:val="18"/>
          <w:szCs w:val="18"/>
        </w:rPr>
        <w:t>的任何</w:t>
      </w:r>
      <w:r w:rsidRPr="00C94D5C">
        <w:rPr>
          <w:rFonts w:eastAsia="SimSun" w:cs="MingLiU"/>
          <w:sz w:val="18"/>
          <w:szCs w:val="18"/>
        </w:rPr>
        <w:t>时间</w:t>
      </w:r>
      <w:r w:rsidRPr="00C94D5C">
        <w:rPr>
          <w:rFonts w:eastAsia="SimSun" w:cs="MS Mincho"/>
          <w:sz w:val="18"/>
          <w:szCs w:val="18"/>
        </w:rPr>
        <w:t>段。</w:t>
      </w:r>
    </w:p>
    <w:p w14:paraId="4C1126BE" w14:textId="77777777" w:rsidR="00A714A1" w:rsidRPr="002A53DD" w:rsidRDefault="00A714A1" w:rsidP="000C604C">
      <w:pPr>
        <w:spacing w:after="0" w:line="240" w:lineRule="auto"/>
        <w:rPr>
          <w:rFonts w:eastAsia="SimSun"/>
          <w:sz w:val="18"/>
          <w:szCs w:val="18"/>
        </w:rPr>
      </w:pPr>
    </w:p>
    <w:p w14:paraId="49081686" w14:textId="77777777" w:rsidR="00A714A1" w:rsidRDefault="00A714A1" w:rsidP="000C604C">
      <w:pPr>
        <w:pStyle w:val="ProductList-Body"/>
        <w:rPr>
          <w:rFonts w:ascii="SimSun" w:hAnsi="SimSun" w:cs="Times New Roman"/>
          <w:szCs w:val="18"/>
        </w:rPr>
      </w:pPr>
      <w:r w:rsidRPr="002A53DD">
        <w:rPr>
          <w:rFonts w:eastAsia="SimSun" w:cs="Times New Roman"/>
          <w:b/>
          <w:color w:val="00188F"/>
          <w:szCs w:val="18"/>
        </w:rPr>
        <w:t>每月正常服务时间百分比</w:t>
      </w:r>
      <w:r w:rsidRPr="00B17C0F">
        <w:rPr>
          <w:rFonts w:ascii="SimSun" w:eastAsia="SimSun" w:hAnsi="SimSun" w:cstheme="minorHAnsi"/>
          <w:szCs w:val="18"/>
        </w:rPr>
        <w:t>：</w:t>
      </w:r>
      <w:r w:rsidRPr="002A53DD">
        <w:rPr>
          <w:rFonts w:eastAsia="SimSun" w:cs="Times New Roman"/>
          <w:szCs w:val="18"/>
        </w:rPr>
        <w:t>每月正常服务时间百分比应使用以下公式计算</w:t>
      </w:r>
      <w:r w:rsidRPr="00B17C0F">
        <w:rPr>
          <w:rFonts w:ascii="SimSun" w:eastAsia="SimSun" w:hAnsi="SimSun" w:cstheme="minorHAnsi"/>
          <w:szCs w:val="18"/>
        </w:rPr>
        <w:t>：</w:t>
      </w:r>
    </w:p>
    <w:p w14:paraId="5654E1CE" w14:textId="77777777" w:rsidR="007E0270" w:rsidRPr="007E0270" w:rsidRDefault="007E0270" w:rsidP="000C604C">
      <w:pPr>
        <w:pStyle w:val="ProductList-Body"/>
        <w:rPr>
          <w:szCs w:val="18"/>
        </w:rPr>
      </w:pPr>
    </w:p>
    <w:p w14:paraId="11676E7C" w14:textId="77777777" w:rsidR="00A714A1" w:rsidRPr="002A53DD" w:rsidRDefault="006007BD"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8064BEF" w14:textId="77777777" w:rsidR="00A714A1" w:rsidRPr="002A53DD" w:rsidRDefault="00A714A1" w:rsidP="000C604C">
      <w:pPr>
        <w:spacing w:after="0" w:line="240" w:lineRule="auto"/>
        <w:rPr>
          <w:rFonts w:eastAsia="SimSun"/>
          <w:sz w:val="18"/>
          <w:szCs w:val="18"/>
        </w:rPr>
      </w:pPr>
      <w:r w:rsidRPr="002A53DD">
        <w:rPr>
          <w:rFonts w:eastAsia="SimSun" w:cs="Times New Roman"/>
          <w:sz w:val="18"/>
          <w:szCs w:val="18"/>
        </w:rPr>
        <w:t>其中的停机时间采用用户分钟数来计量；即，在每个月中，停机时间是该月发生的每个事件的长度总和（分钟数）乘以受事件影响的用户数量。</w:t>
      </w:r>
    </w:p>
    <w:p w14:paraId="349BF534" w14:textId="77777777" w:rsidR="00A714A1" w:rsidRPr="002A53DD" w:rsidRDefault="00A714A1" w:rsidP="000C604C">
      <w:pPr>
        <w:spacing w:after="0" w:line="240" w:lineRule="auto"/>
        <w:rPr>
          <w:rFonts w:eastAsia="SimSun"/>
          <w:sz w:val="18"/>
          <w:szCs w:val="18"/>
        </w:rPr>
      </w:pPr>
    </w:p>
    <w:p w14:paraId="5E1A9C83" w14:textId="77777777" w:rsidR="00A714A1" w:rsidRPr="002A53DD" w:rsidRDefault="00A714A1"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45A30750" w14:textId="77777777" w:rsidTr="00D037A9">
        <w:trPr>
          <w:tblHeader/>
        </w:trPr>
        <w:tc>
          <w:tcPr>
            <w:tcW w:w="5400" w:type="dxa"/>
            <w:shd w:val="clear" w:color="auto" w:fill="0072C6"/>
          </w:tcPr>
          <w:p w14:paraId="3DF33883" w14:textId="77777777" w:rsidR="00A714A1" w:rsidRPr="002A53DD" w:rsidRDefault="00A714A1" w:rsidP="000C604C">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14:paraId="36CBDB26"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7E43D481" w14:textId="77777777" w:rsidTr="00D037A9">
        <w:tc>
          <w:tcPr>
            <w:tcW w:w="5400" w:type="dxa"/>
          </w:tcPr>
          <w:p w14:paraId="1A5C5EFB"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64B491A2" w14:textId="77777777" w:rsidR="00A714A1" w:rsidRPr="002A53DD" w:rsidRDefault="00A714A1" w:rsidP="000C604C">
            <w:pPr>
              <w:pStyle w:val="ProductList-OfferingBody"/>
              <w:jc w:val="center"/>
              <w:rPr>
                <w:rFonts w:eastAsia="SimSun"/>
              </w:rPr>
            </w:pPr>
            <w:r w:rsidRPr="002A53DD">
              <w:rPr>
                <w:rFonts w:eastAsia="SimSun"/>
              </w:rPr>
              <w:t>25%</w:t>
            </w:r>
          </w:p>
        </w:tc>
      </w:tr>
      <w:tr w:rsidR="00A714A1" w:rsidRPr="007E0270" w14:paraId="4738EA61" w14:textId="77777777" w:rsidTr="00D037A9">
        <w:tc>
          <w:tcPr>
            <w:tcW w:w="5400" w:type="dxa"/>
          </w:tcPr>
          <w:p w14:paraId="0B3C6535"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27035DF9" w14:textId="77777777" w:rsidR="00A714A1" w:rsidRPr="002A53DD" w:rsidRDefault="00A714A1" w:rsidP="000C604C">
            <w:pPr>
              <w:pStyle w:val="ProductList-OfferingBody"/>
              <w:jc w:val="center"/>
              <w:rPr>
                <w:rFonts w:eastAsia="SimSun"/>
              </w:rPr>
            </w:pPr>
            <w:r w:rsidRPr="002A53DD">
              <w:rPr>
                <w:rFonts w:eastAsia="SimSun"/>
              </w:rPr>
              <w:t>50%</w:t>
            </w:r>
          </w:p>
        </w:tc>
      </w:tr>
      <w:tr w:rsidR="00A714A1" w:rsidRPr="007E0270" w14:paraId="4788141B" w14:textId="77777777" w:rsidTr="00D037A9">
        <w:tc>
          <w:tcPr>
            <w:tcW w:w="5400" w:type="dxa"/>
          </w:tcPr>
          <w:p w14:paraId="6D846BAB" w14:textId="77777777" w:rsidR="00A714A1" w:rsidRPr="002A53DD" w:rsidRDefault="00A714A1" w:rsidP="000C604C">
            <w:pPr>
              <w:pStyle w:val="ProductList-OfferingBody"/>
              <w:jc w:val="center"/>
              <w:rPr>
                <w:rFonts w:eastAsia="SimSun"/>
              </w:rPr>
            </w:pPr>
            <w:r w:rsidRPr="002A53DD">
              <w:rPr>
                <w:rFonts w:eastAsia="SimSun"/>
              </w:rPr>
              <w:t>&lt; 95%</w:t>
            </w:r>
          </w:p>
        </w:tc>
        <w:tc>
          <w:tcPr>
            <w:tcW w:w="5400" w:type="dxa"/>
          </w:tcPr>
          <w:p w14:paraId="0C23768F" w14:textId="77777777" w:rsidR="00A714A1" w:rsidRPr="002A53DD" w:rsidRDefault="00A714A1" w:rsidP="000C604C">
            <w:pPr>
              <w:pStyle w:val="ProductList-OfferingBody"/>
              <w:jc w:val="center"/>
              <w:rPr>
                <w:rFonts w:eastAsia="SimSun"/>
              </w:rPr>
            </w:pPr>
            <w:r w:rsidRPr="002A53DD">
              <w:rPr>
                <w:rFonts w:eastAsia="SimSun"/>
              </w:rPr>
              <w:t>100%</w:t>
            </w:r>
          </w:p>
        </w:tc>
      </w:tr>
    </w:tbl>
    <w:bookmarkStart w:id="81" w:name="_Toc444249041"/>
    <w:p w14:paraId="2A1776C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E6CBC47" w14:textId="49DC84CE" w:rsidR="00F560C5" w:rsidRPr="002A53DD" w:rsidRDefault="00351C7B" w:rsidP="000C604C">
      <w:pPr>
        <w:pStyle w:val="ProductList-Offering2Heading"/>
        <w:rPr>
          <w:rFonts w:ascii="Calibri Light" w:eastAsia="SimSun" w:hAnsi="Calibri Light"/>
        </w:rPr>
      </w:pPr>
      <w:bookmarkStart w:id="82" w:name="_Toc65693651"/>
      <w:r>
        <w:rPr>
          <w:rFonts w:ascii="Calibri Light" w:eastAsia="SimSun" w:hAnsi="Calibri Light"/>
        </w:rPr>
        <w:t>Microsoft Teams</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语音质量</w:t>
      </w:r>
      <w:bookmarkEnd w:id="81"/>
      <w:bookmarkEnd w:id="82"/>
    </w:p>
    <w:p w14:paraId="2C7FD8B2" w14:textId="77777777" w:rsidR="00F560C5" w:rsidRPr="002A53DD" w:rsidRDefault="00F560C5" w:rsidP="000C604C">
      <w:pPr>
        <w:pStyle w:val="ProductList-Body"/>
        <w:rPr>
          <w:rFonts w:eastAsia="SimSun" w:cstheme="minorHAnsi"/>
          <w:lang w:eastAsia="zh-CN"/>
        </w:rPr>
      </w:pPr>
      <w:r w:rsidRPr="002A53DD">
        <w:rPr>
          <w:rFonts w:eastAsia="SimSun" w:cstheme="minorHAnsi"/>
          <w:lang w:eastAsia="zh-CN"/>
        </w:rPr>
        <w:t>本</w:t>
      </w:r>
      <w:r w:rsidRPr="002A53DD">
        <w:rPr>
          <w:rFonts w:eastAsia="SimSun" w:cstheme="minorHAnsi"/>
          <w:lang w:eastAsia="zh-CN"/>
        </w:rPr>
        <w:t xml:space="preserve"> SLA </w:t>
      </w:r>
      <w:r w:rsidRPr="002A53DD">
        <w:rPr>
          <w:rFonts w:eastAsia="SimSun" w:cstheme="minorHAnsi"/>
          <w:lang w:eastAsia="zh-CN"/>
        </w:rPr>
        <w:t>适用于在订阅期内由任何语音服务用户拨出的任何合格通话（允许进行任何类型的</w:t>
      </w:r>
      <w:r w:rsidRPr="002A53DD">
        <w:rPr>
          <w:rFonts w:eastAsia="SimSun" w:cstheme="minorHAnsi"/>
          <w:lang w:eastAsia="zh-CN"/>
        </w:rPr>
        <w:t xml:space="preserve"> VOIP </w:t>
      </w:r>
      <w:r w:rsidRPr="002A53DD">
        <w:rPr>
          <w:rFonts w:eastAsia="SimSun" w:cstheme="minorHAnsi"/>
          <w:lang w:eastAsia="zh-CN"/>
        </w:rPr>
        <w:t>或</w:t>
      </w:r>
      <w:r w:rsidRPr="002A53DD">
        <w:rPr>
          <w:rFonts w:eastAsia="SimSun" w:cstheme="minorHAnsi"/>
          <w:lang w:eastAsia="zh-CN"/>
        </w:rPr>
        <w:t xml:space="preserve"> PSTN </w:t>
      </w:r>
      <w:r w:rsidRPr="002A53DD">
        <w:rPr>
          <w:rFonts w:eastAsia="SimSun" w:cstheme="minorHAnsi"/>
          <w:lang w:eastAsia="zh-CN"/>
        </w:rPr>
        <w:t>通话）。</w:t>
      </w:r>
    </w:p>
    <w:p w14:paraId="3FA8E387" w14:textId="77777777" w:rsidR="00F560C5" w:rsidRPr="002A53DD" w:rsidRDefault="00F560C5" w:rsidP="000C604C">
      <w:pPr>
        <w:pStyle w:val="ProductList-Body"/>
        <w:rPr>
          <w:rFonts w:eastAsia="SimSun" w:cstheme="minorHAnsi"/>
          <w:b/>
          <w:color w:val="00188F"/>
          <w:lang w:eastAsia="zh-CN"/>
        </w:rPr>
      </w:pPr>
    </w:p>
    <w:p w14:paraId="4D2D9B18" w14:textId="77777777" w:rsidR="00F560C5" w:rsidRPr="002A53DD" w:rsidRDefault="00F560C5"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69A3B485" w14:textId="568E4C85" w:rsidR="00F560C5" w:rsidRPr="002A53DD" w:rsidRDefault="00F560C5"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合格通话</w:t>
      </w:r>
      <w:r w:rsidRPr="00B17C0F">
        <w:rPr>
          <w:rFonts w:ascii="SimSun" w:eastAsia="SimSun" w:hAnsi="SimSun" w:cstheme="minorHAnsi"/>
        </w:rPr>
        <w:t>”</w:t>
      </w:r>
      <w:r w:rsidRPr="002A53DD">
        <w:rPr>
          <w:rFonts w:eastAsia="SimSun" w:cstheme="minorHAnsi"/>
        </w:rPr>
        <w:t>是指由</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拨出且满足以下两个条件的通话（包含在订阅中）</w:t>
      </w:r>
      <w:r w:rsidRPr="00B17C0F">
        <w:rPr>
          <w:rFonts w:ascii="SimSun" w:eastAsia="SimSun" w:hAnsi="SimSun" w:cstheme="minorHAnsi"/>
        </w:rPr>
        <w:t>：</w:t>
      </w:r>
    </w:p>
    <w:p w14:paraId="48513320" w14:textId="3C4B2FBE" w:rsidR="00F560C5" w:rsidRPr="002A53DD" w:rsidRDefault="00F560C5" w:rsidP="000C604C">
      <w:pPr>
        <w:pStyle w:val="ProductList-Body"/>
        <w:numPr>
          <w:ilvl w:val="0"/>
          <w:numId w:val="17"/>
        </w:numPr>
        <w:rPr>
          <w:rFonts w:eastAsia="SimSun" w:cstheme="minorHAnsi"/>
        </w:rPr>
      </w:pPr>
      <w:r w:rsidRPr="002A53DD">
        <w:rPr>
          <w:rFonts w:eastAsia="SimSun" w:cstheme="minorHAnsi"/>
        </w:rPr>
        <w:t>通话由连接至有线以太网的</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认证</w:t>
      </w:r>
      <w:r w:rsidRPr="002A53DD">
        <w:rPr>
          <w:rFonts w:eastAsia="SimSun" w:cstheme="minorHAnsi"/>
        </w:rPr>
        <w:t xml:space="preserve"> IP </w:t>
      </w:r>
      <w:r w:rsidRPr="002A53DD">
        <w:rPr>
          <w:rFonts w:eastAsia="SimSun" w:cstheme="minorHAnsi"/>
        </w:rPr>
        <w:t>桌面电话拨出</w:t>
      </w:r>
    </w:p>
    <w:p w14:paraId="6E23202C" w14:textId="77777777" w:rsidR="00F560C5" w:rsidRPr="002A53DD" w:rsidRDefault="00F560C5" w:rsidP="000C604C">
      <w:pPr>
        <w:pStyle w:val="ProductList-Body"/>
        <w:numPr>
          <w:ilvl w:val="0"/>
          <w:numId w:val="17"/>
        </w:numPr>
        <w:rPr>
          <w:rFonts w:eastAsia="SimSun" w:cstheme="minorHAnsi"/>
          <w:lang w:eastAsia="zh-CN"/>
        </w:rPr>
      </w:pPr>
      <w:r w:rsidRPr="002A53DD">
        <w:rPr>
          <w:rFonts w:eastAsia="SimSun" w:cstheme="minorHAnsi"/>
          <w:lang w:eastAsia="zh-CN"/>
        </w:rPr>
        <w:t>通话中的数据包丢失、抖动和延迟问题由</w:t>
      </w:r>
      <w:r w:rsidRPr="002A53DD">
        <w:rPr>
          <w:rFonts w:eastAsia="SimSun" w:cstheme="minorHAnsi"/>
          <w:lang w:eastAsia="zh-CN"/>
        </w:rPr>
        <w:t xml:space="preserve"> Microsoft </w:t>
      </w:r>
      <w:r w:rsidRPr="002A53DD">
        <w:rPr>
          <w:rFonts w:eastAsia="SimSun" w:cstheme="minorHAnsi"/>
          <w:lang w:eastAsia="zh-CN"/>
        </w:rPr>
        <w:t>管理的网络造成。</w:t>
      </w:r>
    </w:p>
    <w:p w14:paraId="5496381C" w14:textId="77777777"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总通话数</w:t>
      </w:r>
      <w:r w:rsidRPr="00B17C0F">
        <w:rPr>
          <w:rFonts w:ascii="SimSun" w:eastAsia="SimSun" w:hAnsi="SimSun" w:cstheme="minorHAnsi"/>
          <w:lang w:eastAsia="zh-CN"/>
        </w:rPr>
        <w:t>”</w:t>
      </w:r>
      <w:r w:rsidRPr="002A53DD">
        <w:rPr>
          <w:rFonts w:eastAsia="SimSun" w:cstheme="minorHAnsi"/>
          <w:lang w:eastAsia="zh-CN"/>
        </w:rPr>
        <w:t>是指合格通话的总数</w:t>
      </w:r>
    </w:p>
    <w:p w14:paraId="21F37B64" w14:textId="72FCFF78"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质量差通话数</w:t>
      </w:r>
      <w:r w:rsidRPr="00B17C0F">
        <w:rPr>
          <w:rFonts w:ascii="SimSun" w:eastAsia="SimSun" w:hAnsi="SimSun" w:cstheme="minorHAnsi"/>
          <w:lang w:eastAsia="zh-CN"/>
        </w:rPr>
        <w:t>”</w:t>
      </w:r>
      <w:r w:rsidRPr="002A53DD">
        <w:rPr>
          <w:rFonts w:eastAsia="SimSun" w:cstheme="minorHAnsi"/>
          <w:lang w:eastAsia="zh-CN"/>
        </w:rPr>
        <w:t>是指根据</w:t>
      </w:r>
      <w:r w:rsidRPr="002A53DD">
        <w:rPr>
          <w:rFonts w:eastAsia="SimSun" w:cstheme="minorHAnsi"/>
          <w:lang w:eastAsia="zh-CN"/>
        </w:rPr>
        <w:t xml:space="preserve"> Microsoft </w:t>
      </w:r>
      <w:r w:rsidRPr="002A53DD">
        <w:rPr>
          <w:rFonts w:eastAsia="SimSun" w:cstheme="minorHAnsi"/>
          <w:lang w:eastAsia="zh-CN"/>
        </w:rPr>
        <w:t>管理的网络中可能会影响通话质量的众多因素而被归类为质量差通话的合格通话总数。虽然现有的质量差通话分类器主要基于</w:t>
      </w:r>
      <w:r w:rsidRPr="002A53DD">
        <w:rPr>
          <w:rFonts w:eastAsia="SimSun" w:cstheme="minorHAnsi"/>
          <w:lang w:eastAsia="zh-CN"/>
        </w:rPr>
        <w:t xml:space="preserve"> RTT</w:t>
      </w:r>
      <w:r w:rsidRPr="002A53DD">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2A53DD">
        <w:rPr>
          <w:rFonts w:eastAsia="SimSun" w:cstheme="minorHAnsi"/>
          <w:lang w:eastAsia="zh-CN"/>
        </w:rPr>
        <w:t xml:space="preserve"> Skype</w:t>
      </w:r>
      <w:r w:rsidR="00351C7B">
        <w:rPr>
          <w:rFonts w:eastAsia="SimSun" w:cstheme="minorHAnsi"/>
          <w:lang w:eastAsia="zh-CN"/>
        </w:rPr>
        <w:t>,</w:t>
      </w:r>
      <w:r w:rsidRPr="002A53DD">
        <w:rPr>
          <w:rFonts w:eastAsia="SimSun" w:cstheme="minorHAnsi"/>
          <w:lang w:eastAsia="zh-CN"/>
        </w:rPr>
        <w:t xml:space="preserve"> </w:t>
      </w:r>
      <w:r w:rsidR="00351C7B" w:rsidRPr="002A53DD">
        <w:rPr>
          <w:rFonts w:eastAsia="SimSun" w:cstheme="minorHAnsi"/>
          <w:lang w:eastAsia="zh-CN"/>
        </w:rPr>
        <w:t>Skype for Business</w:t>
      </w:r>
      <w:r w:rsidR="00351C7B">
        <w:rPr>
          <w:rFonts w:eastAsia="SimSun" w:cstheme="minorHAnsi"/>
          <w:lang w:eastAsia="zh-CN"/>
        </w:rPr>
        <w:t xml:space="preserve">, </w:t>
      </w:r>
      <w:r w:rsidRPr="002A53DD">
        <w:rPr>
          <w:rFonts w:eastAsia="SimSun" w:cstheme="minorHAnsi"/>
          <w:lang w:eastAsia="zh-CN"/>
        </w:rPr>
        <w:t>和</w:t>
      </w:r>
      <w:r w:rsidRPr="002A53DD">
        <w:rPr>
          <w:rFonts w:eastAsia="SimSun" w:cstheme="minorHAnsi"/>
          <w:lang w:eastAsia="zh-CN"/>
        </w:rPr>
        <w:t xml:space="preserve"> </w:t>
      </w:r>
      <w:r w:rsidR="00351C7B">
        <w:rPr>
          <w:rFonts w:eastAsia="SimSun" w:cstheme="minorHAnsi"/>
          <w:lang w:eastAsia="zh-CN"/>
        </w:rPr>
        <w:t>Microsoft Teams</w:t>
      </w:r>
      <w:r w:rsidRPr="002A53DD">
        <w:rPr>
          <w:rFonts w:eastAsia="SimSun" w:cstheme="minorHAnsi"/>
          <w:lang w:eastAsia="zh-CN"/>
        </w:rPr>
        <w:t xml:space="preserve"> </w:t>
      </w:r>
      <w:r w:rsidRPr="002A53DD">
        <w:rPr>
          <w:rFonts w:eastAsia="SimSun" w:cstheme="minorHAnsi"/>
          <w:lang w:eastAsia="zh-CN"/>
        </w:rPr>
        <w:t>通话以及设备、算法和最终用户评级的变化情况。</w:t>
      </w:r>
    </w:p>
    <w:p w14:paraId="14D1706A" w14:textId="77777777" w:rsidR="00A714A1" w:rsidRPr="002A53DD" w:rsidRDefault="00A714A1" w:rsidP="000C604C">
      <w:pPr>
        <w:pStyle w:val="ProductList-Body"/>
        <w:rPr>
          <w:rFonts w:eastAsia="SimSun"/>
          <w:szCs w:val="18"/>
          <w:lang w:eastAsia="zh-CN"/>
        </w:rPr>
      </w:pPr>
    </w:p>
    <w:p w14:paraId="41D2581E" w14:textId="77777777" w:rsidR="00A714A1" w:rsidRDefault="00A714A1" w:rsidP="000C604C">
      <w:pPr>
        <w:pStyle w:val="ProductList-Body"/>
        <w:rPr>
          <w:rFonts w:ascii="SimSun" w:hAnsi="SimSun" w:cs="Times New Roman"/>
          <w:szCs w:val="18"/>
        </w:rPr>
      </w:pPr>
      <w:r w:rsidRPr="002A53DD">
        <w:rPr>
          <w:rFonts w:eastAsia="SimSun" w:cs="Times New Roman"/>
          <w:b/>
          <w:color w:val="00188F"/>
          <w:szCs w:val="18"/>
        </w:rPr>
        <w:lastRenderedPageBreak/>
        <w:t>每月优质通话比率</w:t>
      </w:r>
      <w:r w:rsidRPr="00B17C0F">
        <w:rPr>
          <w:rFonts w:ascii="SimSun" w:eastAsia="SimSun" w:hAnsi="SimSun" w:cstheme="minorHAnsi"/>
          <w:szCs w:val="18"/>
        </w:rPr>
        <w:t>：</w:t>
      </w:r>
      <w:r w:rsidRPr="002A53DD">
        <w:rPr>
          <w:rFonts w:eastAsia="SimSun" w:cs="Times New Roman"/>
          <w:szCs w:val="18"/>
        </w:rPr>
        <w:t>每月优质通话比率使用以下公式计算</w:t>
      </w:r>
      <w:r w:rsidRPr="00B17C0F">
        <w:rPr>
          <w:rFonts w:ascii="SimSun" w:eastAsia="SimSun" w:hAnsi="SimSun" w:cstheme="minorHAnsi"/>
          <w:szCs w:val="18"/>
        </w:rPr>
        <w:t>：</w:t>
      </w:r>
    </w:p>
    <w:p w14:paraId="3D8B46EC" w14:textId="77777777" w:rsidR="007E0270" w:rsidRPr="007E0270" w:rsidRDefault="007E0270" w:rsidP="000C604C">
      <w:pPr>
        <w:pStyle w:val="ProductList-Body"/>
        <w:rPr>
          <w:szCs w:val="18"/>
        </w:rPr>
      </w:pPr>
    </w:p>
    <w:p w14:paraId="232CA547" w14:textId="77777777" w:rsidR="00A714A1" w:rsidRPr="002A53DD" w:rsidRDefault="006007BD"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2CD4A98" w14:textId="77777777" w:rsidR="00A714A1" w:rsidRPr="002A53DD" w:rsidRDefault="00A714A1"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77C25A3C" w14:textId="77777777" w:rsidTr="00D037A9">
        <w:trPr>
          <w:tblHeader/>
        </w:trPr>
        <w:tc>
          <w:tcPr>
            <w:tcW w:w="5400" w:type="dxa"/>
            <w:shd w:val="clear" w:color="auto" w:fill="0072C6"/>
          </w:tcPr>
          <w:p w14:paraId="18B36CBB"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每月优质通话比率</w:t>
            </w:r>
          </w:p>
        </w:tc>
        <w:tc>
          <w:tcPr>
            <w:tcW w:w="5400" w:type="dxa"/>
            <w:shd w:val="clear" w:color="auto" w:fill="0072C6"/>
          </w:tcPr>
          <w:p w14:paraId="365F0EAA"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207A79F8" w14:textId="77777777" w:rsidTr="00D037A9">
        <w:tc>
          <w:tcPr>
            <w:tcW w:w="5400" w:type="dxa"/>
          </w:tcPr>
          <w:p w14:paraId="760C9EC3"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5D339F7E" w14:textId="77777777" w:rsidR="00A714A1" w:rsidRPr="002A53DD" w:rsidRDefault="00A714A1" w:rsidP="000C604C">
            <w:pPr>
              <w:pStyle w:val="ProductList-OfferingBody"/>
              <w:jc w:val="center"/>
              <w:rPr>
                <w:rFonts w:eastAsia="SimSun"/>
              </w:rPr>
            </w:pPr>
            <w:r w:rsidRPr="002A53DD">
              <w:rPr>
                <w:rFonts w:eastAsia="SimSun"/>
              </w:rPr>
              <w:t>25%</w:t>
            </w:r>
          </w:p>
        </w:tc>
      </w:tr>
      <w:tr w:rsidR="00A714A1" w:rsidRPr="007E0270" w14:paraId="1667F019" w14:textId="77777777" w:rsidTr="00D037A9">
        <w:tc>
          <w:tcPr>
            <w:tcW w:w="5400" w:type="dxa"/>
          </w:tcPr>
          <w:p w14:paraId="15A5E6BA"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189139ED" w14:textId="77777777" w:rsidR="00A714A1" w:rsidRPr="002A53DD" w:rsidRDefault="00A714A1" w:rsidP="000C604C">
            <w:pPr>
              <w:pStyle w:val="ProductList-OfferingBody"/>
              <w:jc w:val="center"/>
              <w:rPr>
                <w:rFonts w:eastAsia="SimSun"/>
              </w:rPr>
            </w:pPr>
            <w:r w:rsidRPr="002A53DD">
              <w:rPr>
                <w:rFonts w:eastAsia="SimSun"/>
              </w:rPr>
              <w:t>50%</w:t>
            </w:r>
          </w:p>
        </w:tc>
      </w:tr>
      <w:tr w:rsidR="00A714A1" w:rsidRPr="007E0270" w14:paraId="73336C00" w14:textId="77777777" w:rsidTr="00D037A9">
        <w:tc>
          <w:tcPr>
            <w:tcW w:w="5400" w:type="dxa"/>
          </w:tcPr>
          <w:p w14:paraId="2C72AEFF" w14:textId="77777777" w:rsidR="00A714A1" w:rsidRPr="002A53DD" w:rsidRDefault="00A714A1" w:rsidP="000C604C">
            <w:pPr>
              <w:pStyle w:val="ProductList-OfferingBody"/>
              <w:jc w:val="center"/>
              <w:rPr>
                <w:rFonts w:eastAsia="SimSun"/>
              </w:rPr>
            </w:pPr>
            <w:r w:rsidRPr="002A53DD">
              <w:rPr>
                <w:rFonts w:eastAsia="SimSun"/>
              </w:rPr>
              <w:t>&lt; 95%</w:t>
            </w:r>
          </w:p>
        </w:tc>
        <w:tc>
          <w:tcPr>
            <w:tcW w:w="5400" w:type="dxa"/>
          </w:tcPr>
          <w:p w14:paraId="46B04427" w14:textId="77777777" w:rsidR="00A714A1" w:rsidRPr="002A53DD" w:rsidRDefault="00A714A1" w:rsidP="000C604C">
            <w:pPr>
              <w:pStyle w:val="ProductList-OfferingBody"/>
              <w:jc w:val="center"/>
              <w:rPr>
                <w:rFonts w:eastAsia="SimSun"/>
              </w:rPr>
            </w:pPr>
            <w:r w:rsidRPr="002A53DD">
              <w:rPr>
                <w:rFonts w:eastAsia="SimSun"/>
              </w:rPr>
              <w:t>100%</w:t>
            </w:r>
          </w:p>
        </w:tc>
      </w:tr>
    </w:tbl>
    <w:bookmarkStart w:id="83" w:name="_Toc487138021"/>
    <w:bookmarkStart w:id="84" w:name="_Hlk487275150"/>
    <w:p w14:paraId="6134A0C2"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FE35D9" w14:textId="77777777" w:rsidR="0020588C" w:rsidRPr="002A53DD" w:rsidRDefault="0020588C" w:rsidP="000C604C">
      <w:pPr>
        <w:pStyle w:val="ProductList-Offering2Heading"/>
        <w:outlineLvl w:val="2"/>
        <w:rPr>
          <w:rFonts w:ascii="Calibri Light" w:eastAsia="SimSun" w:hAnsi="Calibri Light" w:cs="Calibri Light"/>
        </w:rPr>
      </w:pPr>
      <w:bookmarkStart w:id="85" w:name="_Toc65693652"/>
      <w:r w:rsidRPr="002A53DD">
        <w:rPr>
          <w:rFonts w:ascii="Calibri Light" w:eastAsia="SimSun" w:hAnsi="Calibri Light" w:cs="Calibri Light"/>
        </w:rPr>
        <w:t>Workplace Analytics</w:t>
      </w:r>
      <w:bookmarkEnd w:id="85"/>
    </w:p>
    <w:p w14:paraId="71649999"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停机时间</w:t>
      </w:r>
      <w:r w:rsidRPr="00B17C0F">
        <w:rPr>
          <w:rFonts w:ascii="SimSun" w:eastAsia="SimSun" w:hAnsi="SimSun" w:cstheme="minorHAnsi"/>
          <w:bCs/>
        </w:rPr>
        <w:t>：</w:t>
      </w:r>
      <w:r w:rsidRPr="002A53DD">
        <w:rPr>
          <w:rFonts w:ascii="Calibri" w:eastAsia="SimSun" w:hAnsi="Calibri" w:cs="Calibri"/>
        </w:rPr>
        <w:t>用户无法访问</w:t>
      </w:r>
      <w:r w:rsidRPr="002A53DD">
        <w:rPr>
          <w:rFonts w:ascii="Calibri" w:eastAsia="SimSun" w:hAnsi="Calibri" w:cs="Calibri"/>
        </w:rPr>
        <w:t xml:space="preserve"> Workplace Analytics </w:t>
      </w:r>
      <w:r w:rsidRPr="002A53DD">
        <w:rPr>
          <w:rFonts w:ascii="Calibri" w:eastAsia="SimSun" w:hAnsi="Calibri" w:cs="Calibri"/>
        </w:rPr>
        <w:t>网站的任何时间段。</w:t>
      </w:r>
    </w:p>
    <w:p w14:paraId="3B6585A2" w14:textId="77777777" w:rsidR="0020588C" w:rsidRPr="002A53DD" w:rsidRDefault="0020588C" w:rsidP="000C604C">
      <w:pPr>
        <w:pStyle w:val="ProductList-Body"/>
        <w:rPr>
          <w:rFonts w:ascii="Calibri" w:eastAsia="SimSun" w:hAnsi="Calibri" w:cs="Calibri"/>
        </w:rPr>
      </w:pPr>
    </w:p>
    <w:p w14:paraId="40C465DA"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每月正常服务时间百分比应使用以下公式计算</w:t>
      </w:r>
      <w:r w:rsidRPr="00B17C0F">
        <w:rPr>
          <w:rFonts w:ascii="SimSun" w:eastAsia="SimSun" w:hAnsi="SimSun" w:cstheme="minorHAnsi"/>
        </w:rPr>
        <w:t>：</w:t>
      </w:r>
    </w:p>
    <w:p w14:paraId="49843968" w14:textId="77777777" w:rsidR="0020588C" w:rsidRPr="002A53DD" w:rsidRDefault="0020588C" w:rsidP="000C604C">
      <w:pPr>
        <w:pStyle w:val="ProductList-Body"/>
        <w:rPr>
          <w:rFonts w:ascii="Calibri" w:eastAsia="SimSun" w:hAnsi="Calibri" w:cs="Calibri"/>
        </w:rPr>
      </w:pPr>
    </w:p>
    <w:p w14:paraId="709B231E" w14:textId="77777777" w:rsidR="0020588C" w:rsidRPr="007E0270" w:rsidRDefault="006007BD" w:rsidP="000C604C">
      <w:pPr>
        <w:jc w:val="both"/>
        <w:rPr>
          <w:rFonts w:ascii="Calibri" w:eastAsia="SimSun" w:hAnsi="Calibri" w:cs="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14:paraId="0A9F3C06"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rPr>
        <w:t>其中的停机时间采用用户分钟数来计量；即，在每个月中，停机时间是该月发生的每个事件的长度总和（分钟数）乘以受事件影响的用户数量。</w:t>
      </w:r>
    </w:p>
    <w:p w14:paraId="19CE6B0E" w14:textId="77777777" w:rsidR="0020588C" w:rsidRPr="002A53DD" w:rsidRDefault="0020588C" w:rsidP="000C604C">
      <w:pPr>
        <w:pStyle w:val="ProductList-Body"/>
        <w:rPr>
          <w:rFonts w:ascii="Calibri" w:eastAsia="SimSun" w:hAnsi="Calibri" w:cs="Calibri"/>
        </w:rPr>
      </w:pPr>
    </w:p>
    <w:p w14:paraId="1EEDA665"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7E0270" w14:paraId="62F8776C" w14:textId="77777777" w:rsidTr="0020588C">
        <w:trPr>
          <w:tblHeader/>
        </w:trPr>
        <w:tc>
          <w:tcPr>
            <w:tcW w:w="5400" w:type="dxa"/>
            <w:shd w:val="clear" w:color="auto" w:fill="0072C6"/>
          </w:tcPr>
          <w:p w14:paraId="1E152DE9"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400" w:type="dxa"/>
            <w:shd w:val="clear" w:color="auto" w:fill="0072C6"/>
          </w:tcPr>
          <w:p w14:paraId="2D8F067B"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7E0270" w14:paraId="01A5FEBB" w14:textId="77777777" w:rsidTr="0020588C">
        <w:tc>
          <w:tcPr>
            <w:tcW w:w="5400" w:type="dxa"/>
          </w:tcPr>
          <w:p w14:paraId="710A42CC"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99.9%</w:t>
            </w:r>
          </w:p>
        </w:tc>
        <w:tc>
          <w:tcPr>
            <w:tcW w:w="5400" w:type="dxa"/>
          </w:tcPr>
          <w:p w14:paraId="31B180C6"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25%</w:t>
            </w:r>
          </w:p>
        </w:tc>
      </w:tr>
      <w:tr w:rsidR="0020588C" w:rsidRPr="007E0270" w14:paraId="5A46D8DA" w14:textId="77777777" w:rsidTr="0020588C">
        <w:tc>
          <w:tcPr>
            <w:tcW w:w="5400" w:type="dxa"/>
          </w:tcPr>
          <w:p w14:paraId="5829F465"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w:t>
            </w:r>
          </w:p>
        </w:tc>
        <w:tc>
          <w:tcPr>
            <w:tcW w:w="5400" w:type="dxa"/>
          </w:tcPr>
          <w:p w14:paraId="5C91A3D4"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50%</w:t>
            </w:r>
          </w:p>
        </w:tc>
      </w:tr>
      <w:tr w:rsidR="0020588C" w:rsidRPr="007E0270" w14:paraId="7C10090F" w14:textId="77777777" w:rsidTr="0020588C">
        <w:tc>
          <w:tcPr>
            <w:tcW w:w="5400" w:type="dxa"/>
          </w:tcPr>
          <w:p w14:paraId="6AF9FF0E" w14:textId="77777777" w:rsidR="0020588C" w:rsidRPr="002A53DD" w:rsidRDefault="0020588C" w:rsidP="004D45ED">
            <w:pPr>
              <w:pStyle w:val="ProductList-OfferingBody"/>
              <w:keepNext/>
              <w:jc w:val="center"/>
              <w:rPr>
                <w:rFonts w:ascii="Calibri" w:eastAsia="SimSun" w:hAnsi="Calibri" w:cs="Calibri"/>
              </w:rPr>
            </w:pPr>
            <w:r w:rsidRPr="002A53DD">
              <w:rPr>
                <w:rFonts w:ascii="Calibri" w:eastAsia="SimSun" w:hAnsi="Calibri" w:cs="Calibri"/>
              </w:rPr>
              <w:t>&lt; 95%</w:t>
            </w:r>
          </w:p>
        </w:tc>
        <w:tc>
          <w:tcPr>
            <w:tcW w:w="5400" w:type="dxa"/>
          </w:tcPr>
          <w:p w14:paraId="13BAB074" w14:textId="77777777" w:rsidR="0020588C" w:rsidRPr="002A53DD" w:rsidRDefault="0020588C" w:rsidP="004D45ED">
            <w:pPr>
              <w:pStyle w:val="ProductList-OfferingBody"/>
              <w:keepNext/>
              <w:jc w:val="center"/>
              <w:rPr>
                <w:rFonts w:ascii="Calibri" w:eastAsia="SimSun" w:hAnsi="Calibri" w:cs="Calibri"/>
              </w:rPr>
            </w:pPr>
            <w:r w:rsidRPr="002A53DD">
              <w:rPr>
                <w:rFonts w:ascii="Calibri" w:eastAsia="SimSun" w:hAnsi="Calibri" w:cs="Calibri"/>
              </w:rPr>
              <w:t>100%</w:t>
            </w:r>
          </w:p>
        </w:tc>
      </w:tr>
    </w:tbl>
    <w:bookmarkEnd w:id="83"/>
    <w:bookmarkEnd w:id="84"/>
    <w:p w14:paraId="3B0824F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A17A2E7" w14:textId="77777777" w:rsidR="00137E67" w:rsidRPr="002A53DD" w:rsidRDefault="00137E67" w:rsidP="000C604C">
      <w:pPr>
        <w:pStyle w:val="ProductList-Offering2Heading"/>
        <w:rPr>
          <w:rFonts w:ascii="Calibri Light" w:eastAsia="SimSun" w:hAnsi="Calibri Light"/>
          <w:lang w:eastAsia="zh-CN"/>
        </w:rPr>
      </w:pPr>
      <w:bookmarkStart w:id="86" w:name="_Toc65693653"/>
      <w:r w:rsidRPr="002A53DD">
        <w:rPr>
          <w:rFonts w:ascii="Calibri Light" w:eastAsia="SimSun" w:hAnsi="Calibri Light"/>
          <w:lang w:eastAsia="zh-CN"/>
        </w:rPr>
        <w:t>Yammer Enterprise</w:t>
      </w:r>
      <w:bookmarkEnd w:id="86"/>
    </w:p>
    <w:p w14:paraId="67D1310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当超</w:t>
      </w:r>
      <w:r w:rsidRPr="002A53DD">
        <w:rPr>
          <w:rFonts w:eastAsia="SimSun" w:hAnsi="SimSun" w:cs="MingLiU" w:hint="eastAsia"/>
          <w:szCs w:val="18"/>
          <w:lang w:eastAsia="zh-CN"/>
        </w:rPr>
        <w:t>过</w:t>
      </w:r>
      <w:r w:rsidRPr="002A53DD">
        <w:rPr>
          <w:rFonts w:eastAsia="SimSun" w:hint="eastAsia"/>
          <w:szCs w:val="18"/>
          <w:lang w:eastAsia="zh-CN"/>
        </w:rPr>
        <w:t xml:space="preserve"> 5% </w:t>
      </w:r>
      <w:r w:rsidRPr="002A53DD">
        <w:rPr>
          <w:rFonts w:eastAsia="SimSun" w:hAnsi="SimSun" w:cs="MS Gothic" w:hint="eastAsia"/>
          <w:szCs w:val="18"/>
          <w:lang w:eastAsia="zh-CN"/>
        </w:rPr>
        <w:t>的最</w:t>
      </w:r>
      <w:r w:rsidRPr="002A53DD">
        <w:rPr>
          <w:rFonts w:eastAsia="SimSun" w:hAnsi="SimSun" w:cs="MingLiU" w:hint="eastAsia"/>
          <w:szCs w:val="18"/>
          <w:lang w:eastAsia="zh-CN"/>
        </w:rPr>
        <w:t>终用户无法在其具有相应权限的任何</w:t>
      </w:r>
      <w:r w:rsidRPr="002A53DD">
        <w:rPr>
          <w:rFonts w:eastAsia="SimSun" w:hint="eastAsia"/>
          <w:szCs w:val="18"/>
          <w:lang w:eastAsia="zh-CN"/>
        </w:rPr>
        <w:t xml:space="preserve"> Yammer </w:t>
      </w:r>
      <w:r w:rsidRPr="002A53DD">
        <w:rPr>
          <w:rFonts w:eastAsia="SimSun" w:hAnsi="SimSun" w:cs="MS Gothic" w:hint="eastAsia"/>
          <w:szCs w:val="18"/>
          <w:lang w:eastAsia="zh-CN"/>
        </w:rPr>
        <w:t>网</w:t>
      </w:r>
      <w:r w:rsidRPr="002A53DD">
        <w:rPr>
          <w:rFonts w:eastAsia="SimSun" w:hAnsi="SimSun" w:cs="MingLiU" w:hint="eastAsia"/>
          <w:szCs w:val="18"/>
          <w:lang w:eastAsia="zh-CN"/>
        </w:rPr>
        <w:t>络部分发布或读取消息的时间超过</w:t>
      </w:r>
      <w:r w:rsidRPr="002A53DD">
        <w:rPr>
          <w:rFonts w:eastAsia="SimSun" w:hint="eastAsia"/>
          <w:szCs w:val="18"/>
          <w:lang w:eastAsia="zh-CN"/>
        </w:rPr>
        <w:t xml:space="preserve"> 10 </w:t>
      </w:r>
      <w:r w:rsidRPr="002A53DD">
        <w:rPr>
          <w:rFonts w:eastAsia="SimSun" w:hAnsi="SimSun" w:cs="MS Gothic" w:hint="eastAsia"/>
          <w:szCs w:val="18"/>
          <w:lang w:eastAsia="zh-CN"/>
        </w:rPr>
        <w:t>分</w:t>
      </w:r>
      <w:r w:rsidRPr="002A53DD">
        <w:rPr>
          <w:rFonts w:eastAsia="SimSun" w:hAnsi="SimSun" w:cs="MingLiU" w:hint="eastAsia"/>
          <w:szCs w:val="18"/>
          <w:lang w:eastAsia="zh-CN"/>
        </w:rPr>
        <w:t>钟的任何时间段</w:t>
      </w:r>
      <w:r w:rsidRPr="002A53DD">
        <w:rPr>
          <w:rFonts w:eastAsia="SimSun" w:hAnsi="SimSun" w:cs="MS Mincho" w:hint="eastAsia"/>
          <w:szCs w:val="18"/>
          <w:lang w:eastAsia="zh-CN"/>
        </w:rPr>
        <w:t>。</w:t>
      </w:r>
    </w:p>
    <w:p w14:paraId="5F5229AA"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E1535F9" w14:textId="77777777" w:rsidR="007E0270" w:rsidRPr="002A53DD" w:rsidRDefault="007E0270" w:rsidP="000C604C">
      <w:pPr>
        <w:pStyle w:val="ProductList-Body"/>
        <w:rPr>
          <w:rFonts w:eastAsia="SimSun"/>
          <w:lang w:eastAsia="zh-CN"/>
        </w:rPr>
      </w:pPr>
    </w:p>
    <w:p w14:paraId="3EC47BC8" w14:textId="77777777" w:rsidR="00137E67" w:rsidRPr="007E0270" w:rsidRDefault="006007B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2CD77E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F7DC75C" w14:textId="77777777" w:rsidR="00137E67" w:rsidRPr="002A53DD" w:rsidRDefault="00137E67" w:rsidP="000C604C">
      <w:pPr>
        <w:pStyle w:val="ProductList-Body"/>
        <w:rPr>
          <w:rFonts w:eastAsia="SimSun"/>
          <w:lang w:eastAsia="zh-CN"/>
        </w:rPr>
      </w:pPr>
    </w:p>
    <w:p w14:paraId="47560A9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F2D117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E0E1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2C510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6A6BA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031A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C5F0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0E1951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05A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A8AF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58DCCF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1AD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0EF9B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27F068D" w14:textId="77777777" w:rsidR="00472B9F" w:rsidRPr="002A53DD" w:rsidRDefault="006007B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B17968D" w14:textId="77777777" w:rsidR="00597868" w:rsidRPr="00C35097" w:rsidRDefault="00597868" w:rsidP="002E2BAF">
      <w:pPr>
        <w:pStyle w:val="ProductList-OfferingGroupHeading"/>
        <w:keepNext/>
        <w:tabs>
          <w:tab w:val="clear" w:pos="360"/>
          <w:tab w:val="clear" w:pos="720"/>
          <w:tab w:val="clear" w:pos="1080"/>
        </w:tabs>
        <w:outlineLvl w:val="1"/>
        <w:rPr>
          <w:rFonts w:ascii="Calibri (Body)" w:hAnsi="Calibri (Body)" w:hint="eastAsia"/>
        </w:rPr>
      </w:pPr>
      <w:bookmarkStart w:id="87" w:name="_Toc52348915"/>
      <w:bookmarkStart w:id="88" w:name="MicrosoftAzureServices"/>
      <w:bookmarkStart w:id="89" w:name="_Toc65693654"/>
      <w:r w:rsidRPr="00C35097">
        <w:rPr>
          <w:rFonts w:cstheme="majorHAnsi"/>
        </w:rPr>
        <w:lastRenderedPageBreak/>
        <w:t>Microsoft Azure</w:t>
      </w:r>
      <w:r w:rsidRPr="00C35097">
        <w:rPr>
          <w:rFonts w:ascii="Calibri (Body)" w:hAnsi="Calibri (Body)"/>
        </w:rPr>
        <w:t xml:space="preserve"> </w:t>
      </w:r>
      <w:r w:rsidRPr="00C35097">
        <w:rPr>
          <w:rFonts w:ascii="Calibri (Body)" w:hAnsi="Calibri (Body)"/>
        </w:rPr>
        <w:t>服务</w:t>
      </w:r>
      <w:bookmarkEnd w:id="87"/>
      <w:r w:rsidRPr="00C35097">
        <w:rPr>
          <w:rFonts w:ascii="Calibri (Body)" w:hAnsi="Calibri (Body)"/>
        </w:rPr>
        <w:t>和</w:t>
      </w:r>
      <w:r w:rsidRPr="00C35097">
        <w:rPr>
          <w:rFonts w:ascii="Calibri (Body)" w:hAnsi="Calibri (Body)"/>
        </w:rPr>
        <w:t xml:space="preserve"> </w:t>
      </w:r>
      <w:r w:rsidRPr="00C35097">
        <w:rPr>
          <w:rFonts w:cstheme="majorHAnsi"/>
        </w:rPr>
        <w:t>Azure</w:t>
      </w:r>
      <w:r w:rsidRPr="00C35097">
        <w:rPr>
          <w:rFonts w:ascii="Calibri (Body)" w:hAnsi="Calibri (Body)"/>
        </w:rPr>
        <w:t xml:space="preserve"> </w:t>
      </w:r>
      <w:r w:rsidRPr="00C35097">
        <w:rPr>
          <w:rFonts w:ascii="Calibri (Body)" w:hAnsi="Calibri (Body)"/>
        </w:rPr>
        <w:t>计划</w:t>
      </w:r>
      <w:bookmarkEnd w:id="89"/>
    </w:p>
    <w:bookmarkEnd w:id="88"/>
    <w:p w14:paraId="22F76429" w14:textId="77777777" w:rsidR="00597868" w:rsidRPr="00C35097" w:rsidRDefault="00597868" w:rsidP="002E2BAF">
      <w:pPr>
        <w:keepNext/>
        <w:rPr>
          <w:rFonts w:ascii="Calibri (Body)" w:hAnsi="Calibri (Body)"/>
        </w:rPr>
      </w:pPr>
      <w:r w:rsidRPr="00C35097">
        <w:rPr>
          <w:rFonts w:ascii="Calibri (Body)" w:hAnsi="Calibri (Body)"/>
          <w:sz w:val="18"/>
        </w:rPr>
        <w:t>如需了解</w:t>
      </w:r>
      <w:r w:rsidRPr="00C35097">
        <w:rPr>
          <w:rFonts w:ascii="Calibri (Body)" w:hAnsi="Calibri (Body)"/>
          <w:sz w:val="18"/>
        </w:rPr>
        <w:t xml:space="preserve"> Azure </w:t>
      </w:r>
      <w:r w:rsidRPr="00C35097">
        <w:rPr>
          <w:rFonts w:ascii="Calibri (Body)" w:hAnsi="Calibri (Body)"/>
          <w:sz w:val="18"/>
        </w:rPr>
        <w:t>服务和</w:t>
      </w:r>
      <w:r w:rsidRPr="00C35097">
        <w:rPr>
          <w:rFonts w:ascii="Calibri (Body)" w:hAnsi="Calibri (Body)"/>
          <w:sz w:val="18"/>
        </w:rPr>
        <w:t xml:space="preserve"> Azure </w:t>
      </w:r>
      <w:r w:rsidRPr="00C35097">
        <w:rPr>
          <w:rFonts w:ascii="Calibri (Body)" w:hAnsi="Calibri (Body)"/>
          <w:sz w:val="18"/>
        </w:rPr>
        <w:t>计划的服务特定条款，请参阅</w:t>
      </w:r>
      <w:r w:rsidRPr="00C35097">
        <w:rPr>
          <w:rFonts w:ascii="Calibri (Body)" w:hAnsi="Calibri (Body)"/>
          <w:sz w:val="18"/>
        </w:rPr>
        <w:t xml:space="preserve"> </w:t>
      </w:r>
      <w:hyperlink r:id="rId16" w:history="1">
        <w:r w:rsidRPr="006138F4">
          <w:rPr>
            <w:rStyle w:val="Hyperlink"/>
            <w:sz w:val="18"/>
          </w:rPr>
          <w:t>http://azure.microsoft.com/support/legal/sla/</w:t>
        </w:r>
      </w:hyperlink>
      <w:r w:rsidRPr="00C35097">
        <w:rPr>
          <w:rFonts w:ascii="Calibri (Body)" w:hAnsi="Calibri (Body)"/>
          <w:sz w:val="18"/>
        </w:rPr>
        <w:t>。</w:t>
      </w:r>
    </w:p>
    <w:p w14:paraId="56568230" w14:textId="77777777" w:rsidR="00137E67" w:rsidRPr="002A53DD" w:rsidRDefault="00137E67" w:rsidP="00597868">
      <w:pPr>
        <w:pStyle w:val="ProductList-OfferingGroupHeading"/>
        <w:keepNext/>
        <w:tabs>
          <w:tab w:val="clear" w:pos="360"/>
        </w:tabs>
        <w:outlineLvl w:val="1"/>
        <w:rPr>
          <w:rFonts w:asciiTheme="minorHAnsi" w:eastAsia="SimSun" w:hAnsiTheme="minorHAnsi"/>
          <w:lang w:eastAsia="zh-CN"/>
        </w:rPr>
      </w:pPr>
      <w:bookmarkStart w:id="90" w:name="_Toc65693655"/>
      <w:r w:rsidRPr="002A53DD">
        <w:rPr>
          <w:rFonts w:asciiTheme="minorHAnsi" w:eastAsia="SimSun" w:hAnsi="SimSun" w:cs="MS Mincho" w:hint="eastAsia"/>
          <w:lang w:eastAsia="zh-CN"/>
        </w:rPr>
        <w:t>其他在</w:t>
      </w:r>
      <w:r w:rsidRPr="002A53DD">
        <w:rPr>
          <w:rFonts w:ascii="SimSun" w:eastAsia="SimSun" w:hAnsi="SimSun" w:cs="PMingLiU" w:hint="eastAsia"/>
          <w:lang w:eastAsia="zh-CN"/>
        </w:rPr>
        <w:t>线服务</w:t>
      </w:r>
      <w:bookmarkEnd w:id="90"/>
    </w:p>
    <w:p w14:paraId="140404B8" w14:textId="77777777" w:rsidR="002E2BAF" w:rsidRPr="00D22D3C" w:rsidRDefault="002E2BAF" w:rsidP="002E2BAF">
      <w:pPr>
        <w:pBdr>
          <w:bottom w:val="single" w:sz="4" w:space="1" w:color="595959"/>
        </w:pBdr>
        <w:spacing w:before="60" w:after="60" w:line="240" w:lineRule="auto"/>
        <w:ind w:firstLine="187"/>
        <w:outlineLvl w:val="2"/>
        <w:rPr>
          <w:rFonts w:asciiTheme="majorHAnsi" w:eastAsia="SimSun" w:hAnsiTheme="majorHAnsi" w:cstheme="majorHAnsi"/>
        </w:rPr>
      </w:pPr>
      <w:bookmarkStart w:id="91" w:name="_Toc55920316"/>
      <w:bookmarkStart w:id="92" w:name="MicrosoftDefenderforIdentity"/>
      <w:r w:rsidRPr="00D22D3C">
        <w:rPr>
          <w:rFonts w:asciiTheme="majorHAnsi" w:eastAsia="SimSun" w:hAnsiTheme="majorHAnsi" w:cstheme="majorHAnsi"/>
          <w:b/>
          <w:color w:val="0072C6"/>
          <w:sz w:val="28"/>
        </w:rPr>
        <w:t>Microsoft Defender for Identity</w:t>
      </w:r>
      <w:bookmarkEnd w:id="91"/>
    </w:p>
    <w:bookmarkEnd w:id="92"/>
    <w:p w14:paraId="7935C9C0" w14:textId="77777777" w:rsidR="002E2BAF" w:rsidRPr="00773932" w:rsidRDefault="002E2BAF" w:rsidP="002E2BAF">
      <w:pPr>
        <w:tabs>
          <w:tab w:val="left" w:pos="360"/>
          <w:tab w:val="left" w:pos="720"/>
          <w:tab w:val="left" w:pos="1080"/>
        </w:tabs>
        <w:spacing w:after="0" w:line="240" w:lineRule="auto"/>
        <w:rPr>
          <w:rFonts w:eastAsia="SimSun" w:cstheme="minorHAnsi"/>
        </w:rPr>
      </w:pPr>
      <w:r w:rsidRPr="00773932">
        <w:rPr>
          <w:rFonts w:eastAsia="SimSun" w:cstheme="minorHAnsi"/>
          <w:b/>
          <w:color w:val="00188F"/>
          <w:sz w:val="18"/>
        </w:rPr>
        <w:t>附加定义</w:t>
      </w:r>
      <w:r w:rsidRPr="009524E4">
        <w:rPr>
          <w:rFonts w:eastAsia="SimSun" w:cstheme="minorHAnsi"/>
          <w:b/>
          <w:bCs/>
          <w:sz w:val="18"/>
        </w:rPr>
        <w:t>：</w:t>
      </w:r>
    </w:p>
    <w:p w14:paraId="6A01A534" w14:textId="1F89D2D2" w:rsidR="00BE28D3" w:rsidRPr="007E0270" w:rsidRDefault="002E2BAF" w:rsidP="002E2BAF">
      <w:pPr>
        <w:rPr>
          <w:rFonts w:eastAsia="SimSun"/>
          <w:sz w:val="18"/>
          <w:szCs w:val="18"/>
        </w:rPr>
      </w:pPr>
      <w:r w:rsidRPr="009524E4">
        <w:rPr>
          <w:rFonts w:ascii="SimSun" w:eastAsia="SimSun" w:hAnsi="SimSun" w:cstheme="minorHAnsi"/>
          <w:sz w:val="18"/>
        </w:rPr>
        <w:t>“</w:t>
      </w:r>
      <w:r w:rsidRPr="00773932">
        <w:rPr>
          <w:rFonts w:eastAsia="SimSun" w:cstheme="minorHAnsi"/>
          <w:b/>
          <w:color w:val="00188F"/>
          <w:sz w:val="18"/>
        </w:rPr>
        <w:t>停机时间</w:t>
      </w:r>
      <w:r w:rsidRPr="009524E4">
        <w:rPr>
          <w:rFonts w:ascii="SimSun" w:eastAsia="SimSun" w:hAnsi="SimSun" w:cstheme="minorHAnsi"/>
          <w:sz w:val="18"/>
        </w:rPr>
        <w:t>”</w:t>
      </w:r>
      <w:r w:rsidRPr="00773932">
        <w:rPr>
          <w:rFonts w:eastAsia="SimSun" w:cstheme="minorHAnsi"/>
          <w:sz w:val="18"/>
        </w:rPr>
        <w:t>指用户无法访问</w:t>
      </w:r>
      <w:r w:rsidRPr="00773932">
        <w:rPr>
          <w:rFonts w:eastAsia="SimSun" w:cstheme="minorHAnsi"/>
          <w:sz w:val="18"/>
        </w:rPr>
        <w:t xml:space="preserve"> Microsoft Defender for Identity </w:t>
      </w:r>
      <w:r w:rsidRPr="00773932">
        <w:rPr>
          <w:rFonts w:eastAsia="SimSun" w:cstheme="minorHAnsi"/>
          <w:sz w:val="18"/>
        </w:rPr>
        <w:t>门户的任何时间段</w:t>
      </w:r>
      <w:r w:rsidR="00BE28D3" w:rsidRPr="00ED77FA">
        <w:rPr>
          <w:rFonts w:eastAsia="SimSun"/>
          <w:sz w:val="18"/>
        </w:rPr>
        <w:t>。</w:t>
      </w:r>
    </w:p>
    <w:p w14:paraId="5C2BAFBA" w14:textId="77777777" w:rsidR="00BE28D3" w:rsidRDefault="00BE28D3" w:rsidP="00BE28D3">
      <w:pPr>
        <w:pStyle w:val="ProductList-Body"/>
      </w:pPr>
      <w:r w:rsidRPr="00ED77FA">
        <w:rPr>
          <w:rFonts w:eastAsia="SimSun"/>
          <w:b/>
          <w:bCs/>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13016BBC" w14:textId="77777777" w:rsidR="00BE28D3" w:rsidRPr="007E0270" w:rsidRDefault="00BE28D3" w:rsidP="00BE28D3">
      <w:pPr>
        <w:pStyle w:val="ProductList-Body"/>
      </w:pPr>
    </w:p>
    <w:p w14:paraId="388EB3C2" w14:textId="77777777" w:rsidR="00BE28D3" w:rsidRPr="007E0270" w:rsidRDefault="006007BD" w:rsidP="00BE28D3">
      <w:pPr>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户分钟数</m:t>
              </m:r>
              <m:r>
                <w:rPr>
                  <w:rFonts w:ascii="Cambria Math" w:hAnsi="Cambria Math" w:cs="Cambria Math"/>
                  <w:sz w:val="18"/>
                  <w:szCs w:val="18"/>
                  <w:lang w:val="en-US" w:eastAsia="en-US" w:bidi="ar-SA"/>
                </w:rPr>
                <m:t xml:space="preserve"> – </m:t>
              </m:r>
              <m:r>
                <w:rPr>
                  <w:rFonts w:ascii="MS Gothic" w:hAnsi="MS Gothic" w:cs="MS Gothic"/>
                  <w:sz w:val="18"/>
                  <w:szCs w:val="18"/>
                  <w:lang w:val="en-US" w:eastAsia="en-US" w:bidi="ar-SA"/>
                </w:rPr>
                <m:t>停机</m:t>
              </m:r>
              <m:r>
                <w:rPr>
                  <w:rFonts w:ascii="Microsoft JhengHei" w:eastAsia="Microsoft JhengHei" w:hAnsi="Microsoft JhengHei" w:cs="Microsoft JhengHei" w:hint="eastAsia"/>
                  <w:sz w:val="18"/>
                  <w:szCs w:val="18"/>
                  <w:lang w:val="en-US" w:eastAsia="en-US" w:bidi="ar-SA"/>
                </w:rPr>
                <m:t>时间</m:t>
              </m:r>
            </m:num>
            <m:den>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m:t>
              </m:r>
              <m:r>
                <w:rPr>
                  <w:rFonts w:ascii="MS Gothic" w:hAnsi="MS Gothic" w:cs="MS Gothic"/>
                  <w:sz w:val="18"/>
                  <w:szCs w:val="18"/>
                  <w:lang w:val="en-US" w:eastAsia="en-US" w:bidi="ar-SA"/>
                </w:rPr>
                <m:t>数</m:t>
              </m:r>
            </m:den>
          </m:f>
          <m:r>
            <w:rPr>
              <w:rFonts w:ascii="Cambria Math" w:eastAsia="SimSun" w:hAnsi="Cambria Math"/>
              <w:sz w:val="18"/>
              <w:szCs w:val="18"/>
            </w:rPr>
            <m:t xml:space="preserve"> </m:t>
          </m:r>
          <m:r>
            <w:rPr>
              <w:rFonts w:ascii="Cambria Math" w:eastAsia="SimSun" w:hAnsi="Cambria Math" w:cs="Cambria Math"/>
              <w:sz w:val="18"/>
              <w:szCs w:val="18"/>
            </w:rPr>
            <m:t>x</m:t>
          </m:r>
          <m:r>
            <w:rPr>
              <w:rFonts w:ascii="Cambria Math" w:eastAsia="SimSun" w:hAnsi="Cambria Math"/>
              <w:sz w:val="18"/>
              <w:szCs w:val="18"/>
            </w:rPr>
            <m:t xml:space="preserve"> 100 </m:t>
          </m:r>
        </m:oMath>
      </m:oMathPara>
    </w:p>
    <w:p w14:paraId="5592F69D" w14:textId="77777777" w:rsidR="00BE28D3" w:rsidRPr="00ED77FA" w:rsidRDefault="00BE28D3" w:rsidP="00BE28D3">
      <w:pPr>
        <w:pStyle w:val="ProductList-Body"/>
        <w:rPr>
          <w:rFonts w:eastAsia="SimSun"/>
        </w:rPr>
      </w:pPr>
      <w:r w:rsidRPr="00ED77FA">
        <w:rPr>
          <w:rFonts w:eastAsia="SimSun"/>
        </w:rPr>
        <w:t>其中的停机时间采用用户分钟数来计量；即，在每个月中，停机时间是该月发生的每个事件的长度总和（分钟数）乘以受事件影响的用户数量。</w:t>
      </w:r>
    </w:p>
    <w:p w14:paraId="020BB669" w14:textId="77777777" w:rsidR="00BE28D3" w:rsidRPr="002E6EBF" w:rsidRDefault="00BE28D3" w:rsidP="00BE28D3">
      <w:pPr>
        <w:pStyle w:val="ProductList-Body"/>
        <w:rPr>
          <w:rFonts w:eastAsia="SimSun"/>
        </w:rPr>
      </w:pPr>
    </w:p>
    <w:p w14:paraId="166197AA" w14:textId="77777777" w:rsidR="00BE28D3" w:rsidRPr="00ED77FA" w:rsidRDefault="00BE28D3" w:rsidP="00BE28D3">
      <w:pPr>
        <w:pStyle w:val="ProductList-Body"/>
        <w:rPr>
          <w:rFonts w:eastAsia="SimSun"/>
        </w:rPr>
      </w:pPr>
      <w:r w:rsidRPr="00ED77FA">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E28D3" w:rsidRPr="007E0270" w14:paraId="682AAB2C" w14:textId="77777777" w:rsidTr="002524F1">
        <w:trPr>
          <w:tblHeader/>
        </w:trPr>
        <w:tc>
          <w:tcPr>
            <w:tcW w:w="5400" w:type="dxa"/>
            <w:shd w:val="clear" w:color="auto" w:fill="0072C6"/>
            <w:tcMar>
              <w:top w:w="0" w:type="dxa"/>
              <w:left w:w="108" w:type="dxa"/>
              <w:bottom w:w="0" w:type="dxa"/>
              <w:right w:w="108" w:type="dxa"/>
            </w:tcMar>
            <w:hideMark/>
          </w:tcPr>
          <w:p w14:paraId="39040D1B" w14:textId="77777777" w:rsidR="00BE28D3" w:rsidRPr="00ED77FA" w:rsidRDefault="00BE28D3" w:rsidP="002524F1">
            <w:pPr>
              <w:pStyle w:val="ProductList-OfferingBody"/>
              <w:spacing w:line="252" w:lineRule="auto"/>
              <w:jc w:val="center"/>
              <w:rPr>
                <w:rFonts w:eastAsia="SimSun"/>
                <w:color w:val="FFFFFF"/>
              </w:rPr>
            </w:pPr>
            <w:r w:rsidRPr="00ED77FA">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6B77A610" w14:textId="77777777" w:rsidR="00BE28D3" w:rsidRPr="00ED77FA" w:rsidRDefault="00BE28D3" w:rsidP="002524F1">
            <w:pPr>
              <w:pStyle w:val="ProductList-OfferingBody"/>
              <w:spacing w:line="252" w:lineRule="auto"/>
              <w:jc w:val="center"/>
              <w:rPr>
                <w:rFonts w:eastAsia="SimSun"/>
                <w:color w:val="FFFFFF"/>
              </w:rPr>
            </w:pPr>
            <w:r w:rsidRPr="00ED77FA">
              <w:rPr>
                <w:rFonts w:eastAsia="SimSun"/>
                <w:color w:val="FFFFFF"/>
              </w:rPr>
              <w:t>服务信用减免</w:t>
            </w:r>
          </w:p>
        </w:tc>
      </w:tr>
      <w:tr w:rsidR="00BE28D3" w:rsidRPr="007E0270" w14:paraId="340B51A5" w14:textId="77777777" w:rsidTr="002524F1">
        <w:tc>
          <w:tcPr>
            <w:tcW w:w="5400" w:type="dxa"/>
            <w:tcMar>
              <w:top w:w="0" w:type="dxa"/>
              <w:left w:w="108" w:type="dxa"/>
              <w:bottom w:w="0" w:type="dxa"/>
              <w:right w:w="108" w:type="dxa"/>
            </w:tcMar>
            <w:hideMark/>
          </w:tcPr>
          <w:p w14:paraId="47F59E76" w14:textId="77777777" w:rsidR="00BE28D3" w:rsidRPr="00ED77FA" w:rsidRDefault="00BE28D3" w:rsidP="002524F1">
            <w:pPr>
              <w:pStyle w:val="ProductList-OfferingBody"/>
              <w:spacing w:line="252" w:lineRule="auto"/>
              <w:jc w:val="center"/>
              <w:rPr>
                <w:rFonts w:eastAsia="SimSun"/>
              </w:rPr>
            </w:pPr>
            <w:r w:rsidRPr="00ED77FA">
              <w:rPr>
                <w:rFonts w:eastAsia="SimSun"/>
              </w:rPr>
              <w:t>&lt; 99.9%</w:t>
            </w:r>
          </w:p>
        </w:tc>
        <w:tc>
          <w:tcPr>
            <w:tcW w:w="5400" w:type="dxa"/>
            <w:tcMar>
              <w:top w:w="0" w:type="dxa"/>
              <w:left w:w="108" w:type="dxa"/>
              <w:bottom w:w="0" w:type="dxa"/>
              <w:right w:w="108" w:type="dxa"/>
            </w:tcMar>
            <w:hideMark/>
          </w:tcPr>
          <w:p w14:paraId="34CCE8CA" w14:textId="36716B11" w:rsidR="00BE28D3" w:rsidRPr="00ED77FA" w:rsidRDefault="003117EA" w:rsidP="002524F1">
            <w:pPr>
              <w:pStyle w:val="ProductList-OfferingBody"/>
              <w:spacing w:line="252" w:lineRule="auto"/>
              <w:jc w:val="center"/>
              <w:rPr>
                <w:rFonts w:eastAsia="SimSun"/>
              </w:rPr>
            </w:pPr>
            <w:r>
              <w:rPr>
                <w:rFonts w:eastAsia="SimSun"/>
              </w:rPr>
              <w:t>10</w:t>
            </w:r>
            <w:r w:rsidR="00BE28D3" w:rsidRPr="00ED77FA">
              <w:rPr>
                <w:rFonts w:eastAsia="SimSun"/>
              </w:rPr>
              <w:t>%</w:t>
            </w:r>
          </w:p>
        </w:tc>
      </w:tr>
      <w:tr w:rsidR="00BE28D3" w:rsidRPr="007E0270" w14:paraId="4D2B8D51" w14:textId="77777777" w:rsidTr="002524F1">
        <w:tc>
          <w:tcPr>
            <w:tcW w:w="5400" w:type="dxa"/>
            <w:tcMar>
              <w:top w:w="0" w:type="dxa"/>
              <w:left w:w="108" w:type="dxa"/>
              <w:bottom w:w="0" w:type="dxa"/>
              <w:right w:w="108" w:type="dxa"/>
            </w:tcMar>
            <w:hideMark/>
          </w:tcPr>
          <w:p w14:paraId="3147ECA0" w14:textId="77777777" w:rsidR="00BE28D3" w:rsidRPr="00ED77FA" w:rsidRDefault="00BE28D3" w:rsidP="002524F1">
            <w:pPr>
              <w:pStyle w:val="ProductList-OfferingBody"/>
              <w:spacing w:line="252" w:lineRule="auto"/>
              <w:jc w:val="center"/>
              <w:rPr>
                <w:rFonts w:eastAsia="SimSun"/>
              </w:rPr>
            </w:pPr>
            <w:r w:rsidRPr="00ED77FA">
              <w:rPr>
                <w:rFonts w:eastAsia="SimSun"/>
              </w:rPr>
              <w:t>&lt; 99%</w:t>
            </w:r>
          </w:p>
        </w:tc>
        <w:tc>
          <w:tcPr>
            <w:tcW w:w="5400" w:type="dxa"/>
            <w:tcMar>
              <w:top w:w="0" w:type="dxa"/>
              <w:left w:w="108" w:type="dxa"/>
              <w:bottom w:w="0" w:type="dxa"/>
              <w:right w:w="108" w:type="dxa"/>
            </w:tcMar>
            <w:hideMark/>
          </w:tcPr>
          <w:p w14:paraId="2F4D8D1E" w14:textId="4708E870" w:rsidR="00BE28D3" w:rsidRPr="00ED77FA" w:rsidRDefault="003117EA" w:rsidP="002524F1">
            <w:pPr>
              <w:pStyle w:val="ProductList-OfferingBody"/>
              <w:spacing w:line="252" w:lineRule="auto"/>
              <w:jc w:val="center"/>
              <w:rPr>
                <w:rFonts w:eastAsia="SimSun"/>
              </w:rPr>
            </w:pPr>
            <w:r>
              <w:rPr>
                <w:rFonts w:eastAsia="SimSun"/>
              </w:rPr>
              <w:t>25</w:t>
            </w:r>
            <w:r w:rsidR="00BE28D3" w:rsidRPr="00ED77FA">
              <w:rPr>
                <w:rFonts w:eastAsia="SimSun"/>
              </w:rPr>
              <w:t>%</w:t>
            </w:r>
          </w:p>
        </w:tc>
      </w:tr>
    </w:tbl>
    <w:p w14:paraId="6F97B23A" w14:textId="77777777" w:rsidR="00BE28D3" w:rsidRPr="002A53DD" w:rsidRDefault="006007BD" w:rsidP="00BE28D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BE28D3" w:rsidRPr="002A53DD">
          <w:rPr>
            <w:rStyle w:val="Hyperlink"/>
            <w:rFonts w:eastAsia="SimSun" w:hAnsi="SimSun" w:cs="MS Gothic" w:hint="eastAsia"/>
            <w:color w:val="0563C1"/>
            <w:sz w:val="16"/>
            <w:szCs w:val="16"/>
            <w:lang w:eastAsia="zh-CN"/>
          </w:rPr>
          <w:t>目</w:t>
        </w:r>
        <w:r w:rsidR="00BE28D3" w:rsidRPr="002A53DD">
          <w:rPr>
            <w:rStyle w:val="Hyperlink"/>
            <w:rFonts w:eastAsia="SimSun" w:hAnsi="SimSun" w:cs="MingLiU" w:hint="eastAsia"/>
            <w:color w:val="0563C1"/>
            <w:sz w:val="16"/>
            <w:szCs w:val="16"/>
            <w:lang w:eastAsia="zh-CN"/>
          </w:rPr>
          <w:t>录</w:t>
        </w:r>
      </w:hyperlink>
      <w:r w:rsidR="00BE28D3">
        <w:rPr>
          <w:rFonts w:eastAsia="SimSun"/>
          <w:sz w:val="16"/>
          <w:szCs w:val="16"/>
          <w:lang w:eastAsia="zh-CN"/>
        </w:rPr>
        <w:t xml:space="preserve"> / </w:t>
      </w:r>
      <w:hyperlink w:anchor="TOC" w:tooltip="定义" w:history="1">
        <w:r w:rsidR="00BE28D3" w:rsidRPr="002A53DD">
          <w:rPr>
            <w:rStyle w:val="Hyperlink"/>
            <w:rFonts w:eastAsia="SimSun" w:hAnsi="SimSun" w:cs="MS Gothic" w:hint="eastAsia"/>
            <w:color w:val="0563C1"/>
            <w:sz w:val="16"/>
            <w:szCs w:val="16"/>
            <w:lang w:eastAsia="zh-CN"/>
          </w:rPr>
          <w:t>定</w:t>
        </w:r>
        <w:r w:rsidR="00BE28D3" w:rsidRPr="002A53DD">
          <w:rPr>
            <w:rStyle w:val="Hyperlink"/>
            <w:rFonts w:eastAsia="SimSun" w:hAnsi="SimSun" w:cs="MingLiU" w:hint="eastAsia"/>
            <w:color w:val="0563C1"/>
            <w:sz w:val="16"/>
            <w:szCs w:val="16"/>
            <w:lang w:eastAsia="zh-CN"/>
          </w:rPr>
          <w:t>义</w:t>
        </w:r>
      </w:hyperlink>
    </w:p>
    <w:p w14:paraId="4FCD3E4F"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93" w:name="_Toc65693656"/>
      <w:r w:rsidRPr="002A53DD">
        <w:rPr>
          <w:rFonts w:ascii="Calibri Light" w:eastAsia="SimSun" w:hAnsi="Calibri Light"/>
          <w:lang w:eastAsia="zh-CN"/>
        </w:rPr>
        <w:t>Bing Maps Enterprise Platform</w:t>
      </w:r>
      <w:bookmarkEnd w:id="93"/>
    </w:p>
    <w:p w14:paraId="0FDC327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0D89E4CB" w14:textId="77777777" w:rsidR="00137E67" w:rsidRPr="002A53DD" w:rsidRDefault="00137E67" w:rsidP="000C604C">
      <w:pPr>
        <w:pStyle w:val="ProductList-Body"/>
        <w:rPr>
          <w:rFonts w:eastAsia="SimSun"/>
          <w:lang w:eastAsia="zh-CN"/>
        </w:rPr>
      </w:pPr>
    </w:p>
    <w:p w14:paraId="7E1AEB2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9BB3158" w14:textId="77777777" w:rsidR="00137E67" w:rsidRPr="002A53DD" w:rsidRDefault="00137E67" w:rsidP="000C604C">
      <w:pPr>
        <w:pStyle w:val="ProductList-Body"/>
        <w:rPr>
          <w:rFonts w:eastAsia="SimSun"/>
          <w:lang w:eastAsia="zh-CN"/>
        </w:rPr>
      </w:pPr>
    </w:p>
    <w:p w14:paraId="4D60ED96" w14:textId="77777777" w:rsidR="00137E67" w:rsidRPr="007E0270" w:rsidRDefault="006007B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A876D8F"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882C729" w14:textId="77777777" w:rsidR="00137E67" w:rsidRPr="002A53DD" w:rsidRDefault="00137E67" w:rsidP="000C604C">
      <w:pPr>
        <w:pStyle w:val="ProductList-Body"/>
        <w:rPr>
          <w:rFonts w:eastAsia="SimSun"/>
          <w:lang w:eastAsia="zh-CN"/>
        </w:rPr>
      </w:pPr>
    </w:p>
    <w:p w14:paraId="2C1F6349" w14:textId="77777777" w:rsidR="00137E67" w:rsidRPr="002A53DD" w:rsidRDefault="00137E67" w:rsidP="002E2BA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EFF616B"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30B6D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E44A34"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819F04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906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8672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198073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394C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E9C8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491923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A96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BFF6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FA25B7C" w14:textId="77777777" w:rsidR="00137E67" w:rsidRPr="002A53DD" w:rsidRDefault="00137E67" w:rsidP="000C604C">
      <w:pPr>
        <w:pStyle w:val="ProductList-Body"/>
        <w:rPr>
          <w:rFonts w:eastAsia="SimSun"/>
          <w:lang w:val="zh-CN" w:eastAsia="zh-CN" w:bidi="zh-CN"/>
        </w:rPr>
      </w:pPr>
    </w:p>
    <w:p w14:paraId="229C7D4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687F402B" w14:textId="77777777" w:rsidR="00137E67" w:rsidRPr="002A53DD" w:rsidRDefault="00137E67" w:rsidP="000C604C">
      <w:pPr>
        <w:pStyle w:val="ProductList-Body"/>
        <w:rPr>
          <w:rFonts w:eastAsia="SimSun"/>
          <w:lang w:eastAsia="zh-CN"/>
        </w:rPr>
      </w:pPr>
    </w:p>
    <w:p w14:paraId="74CDABF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w:t>
      </w:r>
      <w:proofErr w:type="spellStart"/>
      <w:r w:rsidRPr="002A53DD">
        <w:rPr>
          <w:rFonts w:eastAsia="SimSun" w:hint="eastAsia"/>
          <w:lang w:eastAsia="zh-CN"/>
        </w:rPr>
        <w:t>i</w:t>
      </w:r>
      <w:proofErr w:type="spellEnd"/>
      <w:r w:rsidRPr="002A53DD">
        <w:rPr>
          <w:rFonts w:eastAsia="SimSun" w:hint="eastAsia"/>
          <w:lang w:eastAsia="zh-CN"/>
        </w:rPr>
        <w:t xml:space="preserve">)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94" w:name="_Toc413421605"/>
    <w:p w14:paraId="61800C5C"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996AF13" w14:textId="77777777" w:rsidR="00137E67" w:rsidRPr="002A53DD" w:rsidRDefault="00137E67" w:rsidP="000C604C">
      <w:pPr>
        <w:pStyle w:val="ProductList-Offering2Heading"/>
        <w:rPr>
          <w:rFonts w:ascii="Calibri Light" w:eastAsia="SimSun" w:hAnsi="Calibri Light"/>
          <w:lang w:eastAsia="zh-CN"/>
        </w:rPr>
      </w:pPr>
      <w:bookmarkStart w:id="95" w:name="_Toc65693657"/>
      <w:r w:rsidRPr="002A53DD">
        <w:rPr>
          <w:rFonts w:ascii="Calibri Light" w:eastAsia="SimSun" w:hAnsi="Calibri Light"/>
          <w:lang w:eastAsia="zh-CN"/>
        </w:rPr>
        <w:t>Bing Maps Mobile Asset Management</w:t>
      </w:r>
      <w:bookmarkEnd w:id="94"/>
      <w:bookmarkEnd w:id="95"/>
    </w:p>
    <w:p w14:paraId="44C71CE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25ACC22E" w14:textId="77777777" w:rsidR="00137E67" w:rsidRPr="002A53DD" w:rsidRDefault="00137E67" w:rsidP="000C604C">
      <w:pPr>
        <w:pStyle w:val="ProductList-Body"/>
        <w:rPr>
          <w:rFonts w:eastAsia="SimSun"/>
          <w:lang w:eastAsia="zh-CN"/>
        </w:rPr>
      </w:pPr>
    </w:p>
    <w:p w14:paraId="6FA226A4" w14:textId="77777777" w:rsidR="00137E67" w:rsidRPr="002A53DD" w:rsidRDefault="00137E67" w:rsidP="002E2BA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AB149CE" w14:textId="77777777" w:rsidR="00137E67" w:rsidRPr="002A53DD" w:rsidRDefault="00137E67" w:rsidP="000C604C">
      <w:pPr>
        <w:pStyle w:val="ProductList-Body"/>
        <w:rPr>
          <w:rFonts w:eastAsia="SimSun"/>
          <w:lang w:eastAsia="zh-CN"/>
        </w:rPr>
      </w:pPr>
    </w:p>
    <w:p w14:paraId="3E6930CA" w14:textId="77777777" w:rsidR="00137E67" w:rsidRPr="007E0270" w:rsidRDefault="006007B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4817DC3"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6C28D83" w14:textId="77777777" w:rsidR="00137E67" w:rsidRPr="002A53DD" w:rsidRDefault="00137E67" w:rsidP="000C604C">
      <w:pPr>
        <w:pStyle w:val="ProductList-Body"/>
        <w:rPr>
          <w:rFonts w:eastAsia="SimSun"/>
          <w:lang w:eastAsia="zh-CN"/>
        </w:rPr>
      </w:pPr>
    </w:p>
    <w:p w14:paraId="00BBB51B" w14:textId="77777777" w:rsidR="00137E67" w:rsidRPr="002A53DD" w:rsidRDefault="00137E67" w:rsidP="0049297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268F0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F907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264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240974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A3D0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46A5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6E57D8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8221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06EB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D8623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DDD3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EB744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E3DC2EE" w14:textId="77777777" w:rsidR="00137E67" w:rsidRPr="002A53DD" w:rsidRDefault="00137E67" w:rsidP="000C604C">
      <w:pPr>
        <w:pStyle w:val="ProductList-Body"/>
        <w:rPr>
          <w:rFonts w:eastAsia="SimSun"/>
          <w:lang w:val="zh-CN" w:eastAsia="zh-CN" w:bidi="zh-CN"/>
        </w:rPr>
      </w:pPr>
    </w:p>
    <w:p w14:paraId="026C1F9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0903E83A" w14:textId="77777777" w:rsidR="00137E67" w:rsidRPr="002A53DD" w:rsidRDefault="00137E67" w:rsidP="000C604C">
      <w:pPr>
        <w:pStyle w:val="ProductList-Body"/>
        <w:rPr>
          <w:rFonts w:eastAsia="SimSun"/>
          <w:lang w:eastAsia="zh-CN"/>
        </w:rPr>
      </w:pPr>
    </w:p>
    <w:p w14:paraId="75F0B7C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w:t>
      </w:r>
      <w:proofErr w:type="spellStart"/>
      <w:r w:rsidRPr="002A53DD">
        <w:rPr>
          <w:rFonts w:eastAsia="SimSun" w:hint="eastAsia"/>
          <w:lang w:eastAsia="zh-CN"/>
        </w:rPr>
        <w:t>i</w:t>
      </w:r>
      <w:proofErr w:type="spellEnd"/>
      <w:r w:rsidRPr="002A53DD">
        <w:rPr>
          <w:rFonts w:eastAsia="SimSun" w:hint="eastAsia"/>
          <w:lang w:eastAsia="zh-CN"/>
        </w:rPr>
        <w:t xml:space="preserve">)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96" w:name="CloudAppSecurity"/>
    <w:bookmarkStart w:id="97" w:name="_Toc461003310"/>
    <w:bookmarkStart w:id="98" w:name="_Toc463347210"/>
    <w:bookmarkStart w:id="99" w:name="Intune"/>
    <w:bookmarkStart w:id="100" w:name="_Toc461003318"/>
    <w:bookmarkStart w:id="101" w:name="_Toc457812889"/>
    <w:bookmarkStart w:id="102" w:name="_Toc454545924"/>
    <w:p w14:paraId="086714C5"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578AC2" w14:textId="77777777" w:rsidR="00F44479" w:rsidRPr="002A53DD" w:rsidRDefault="00F44479" w:rsidP="000C604C">
      <w:pPr>
        <w:pStyle w:val="ProductList-Offering2Heading"/>
        <w:outlineLvl w:val="2"/>
        <w:rPr>
          <w:rFonts w:ascii="Calibri Light" w:eastAsia="SimSun" w:hAnsi="Calibri Light"/>
        </w:rPr>
      </w:pPr>
      <w:bookmarkStart w:id="103" w:name="_Toc65693658"/>
      <w:r w:rsidRPr="002A53DD">
        <w:rPr>
          <w:rFonts w:ascii="Calibri Light" w:eastAsia="SimSun" w:hAnsi="Calibri Light"/>
        </w:rPr>
        <w:t>Microsoft Cloud App Security</w:t>
      </w:r>
      <w:bookmarkEnd w:id="96"/>
      <w:bookmarkEnd w:id="97"/>
      <w:bookmarkEnd w:id="103"/>
    </w:p>
    <w:p w14:paraId="1172F3DE" w14:textId="77777777" w:rsidR="00F44479" w:rsidRPr="002A53DD" w:rsidRDefault="00F44479"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客户的</w:t>
      </w:r>
      <w:r w:rsidRPr="002A53DD">
        <w:rPr>
          <w:rFonts w:eastAsia="SimSun"/>
        </w:rPr>
        <w:t xml:space="preserve"> IT </w:t>
      </w:r>
      <w:r w:rsidRPr="002A53DD">
        <w:rPr>
          <w:rFonts w:eastAsia="SimSun"/>
        </w:rPr>
        <w:t>管理员或经客户授权的用户无法使用正确凭据进行登录的任何时间段。每个日历年计划的停机时间不会超过</w:t>
      </w:r>
      <w:r w:rsidRPr="002A53DD">
        <w:rPr>
          <w:rFonts w:eastAsia="SimSun"/>
        </w:rPr>
        <w:t xml:space="preserve"> 10 </w:t>
      </w:r>
      <w:r w:rsidRPr="002A53DD">
        <w:rPr>
          <w:rFonts w:eastAsia="SimSun"/>
        </w:rPr>
        <w:t>小时。</w:t>
      </w:r>
    </w:p>
    <w:p w14:paraId="020258C1" w14:textId="77777777" w:rsidR="00F44479" w:rsidRPr="002A53DD" w:rsidRDefault="00F44479" w:rsidP="000C604C">
      <w:pPr>
        <w:pStyle w:val="ProductList-Body"/>
        <w:spacing w:after="40"/>
        <w:rPr>
          <w:rFonts w:eastAsia="SimSun"/>
        </w:rPr>
      </w:pPr>
    </w:p>
    <w:p w14:paraId="2F139412" w14:textId="77777777" w:rsidR="00F44479" w:rsidRPr="002A53DD" w:rsidRDefault="00F44479" w:rsidP="000C604C">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1D24339C" w14:textId="77777777" w:rsidR="00F44479" w:rsidRPr="002A53DD" w:rsidRDefault="006007BD" w:rsidP="000C604C">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14:paraId="10DCB394" w14:textId="77777777" w:rsidR="00F44479" w:rsidRPr="002A53DD" w:rsidRDefault="00F44479" w:rsidP="000C604C">
      <w:pPr>
        <w:pStyle w:val="ProductList-Body"/>
        <w:rPr>
          <w:rFonts w:eastAsia="SimSun"/>
        </w:rPr>
      </w:pPr>
    </w:p>
    <w:p w14:paraId="7DE1E850" w14:textId="77777777" w:rsidR="00F44479" w:rsidRPr="002A53DD" w:rsidRDefault="00F44479"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9A4410" w14:textId="77777777" w:rsidR="00F44479" w:rsidRPr="002A53DD" w:rsidRDefault="00F44479" w:rsidP="000C604C">
      <w:pPr>
        <w:pStyle w:val="ProductList-Body"/>
        <w:rPr>
          <w:rFonts w:eastAsia="SimSun"/>
        </w:rPr>
      </w:pPr>
    </w:p>
    <w:p w14:paraId="5F321584" w14:textId="77777777" w:rsidR="00F44479" w:rsidRPr="002A53DD" w:rsidRDefault="00F44479" w:rsidP="000C604C">
      <w:pPr>
        <w:pStyle w:val="ProductList-Body"/>
        <w:rPr>
          <w:rFonts w:eastAsia="SimSun"/>
        </w:rPr>
      </w:pPr>
      <w:r w:rsidRPr="002A53DD">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7E0270" w14:paraId="31E41183" w14:textId="77777777" w:rsidTr="0020588C">
        <w:trPr>
          <w:tblHeader/>
        </w:trPr>
        <w:tc>
          <w:tcPr>
            <w:tcW w:w="5400" w:type="dxa"/>
            <w:shd w:val="clear" w:color="auto" w:fill="0072C6"/>
            <w:tcMar>
              <w:top w:w="0" w:type="dxa"/>
              <w:left w:w="108" w:type="dxa"/>
              <w:bottom w:w="0" w:type="dxa"/>
              <w:right w:w="108" w:type="dxa"/>
            </w:tcMar>
            <w:hideMark/>
          </w:tcPr>
          <w:p w14:paraId="1F7064E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35DB1C9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服务信用减免</w:t>
            </w:r>
          </w:p>
        </w:tc>
      </w:tr>
      <w:tr w:rsidR="00F44479" w:rsidRPr="007E0270" w14:paraId="0811C95F" w14:textId="77777777" w:rsidTr="0020588C">
        <w:tc>
          <w:tcPr>
            <w:tcW w:w="5400" w:type="dxa"/>
            <w:tcMar>
              <w:top w:w="0" w:type="dxa"/>
              <w:left w:w="108" w:type="dxa"/>
              <w:bottom w:w="0" w:type="dxa"/>
              <w:right w:w="108" w:type="dxa"/>
            </w:tcMar>
            <w:hideMark/>
          </w:tcPr>
          <w:p w14:paraId="1580ADD4" w14:textId="77777777" w:rsidR="00F44479" w:rsidRPr="002A53DD" w:rsidRDefault="00F44479" w:rsidP="000C604C">
            <w:pPr>
              <w:pStyle w:val="ProductList-OfferingBody"/>
              <w:spacing w:line="252" w:lineRule="auto"/>
              <w:jc w:val="center"/>
              <w:rPr>
                <w:rFonts w:eastAsia="SimSun"/>
              </w:rPr>
            </w:pPr>
            <w:r w:rsidRPr="002A53DD">
              <w:rPr>
                <w:rFonts w:eastAsia="SimSun"/>
              </w:rPr>
              <w:t>&lt; 99.9%</w:t>
            </w:r>
          </w:p>
        </w:tc>
        <w:tc>
          <w:tcPr>
            <w:tcW w:w="5400" w:type="dxa"/>
            <w:tcMar>
              <w:top w:w="0" w:type="dxa"/>
              <w:left w:w="108" w:type="dxa"/>
              <w:bottom w:w="0" w:type="dxa"/>
              <w:right w:w="108" w:type="dxa"/>
            </w:tcMar>
            <w:hideMark/>
          </w:tcPr>
          <w:p w14:paraId="04994C53" w14:textId="77777777" w:rsidR="00F44479" w:rsidRPr="002A53DD" w:rsidRDefault="00F44479" w:rsidP="000C604C">
            <w:pPr>
              <w:pStyle w:val="ProductList-OfferingBody"/>
              <w:spacing w:line="252" w:lineRule="auto"/>
              <w:jc w:val="center"/>
              <w:rPr>
                <w:rFonts w:eastAsia="SimSun"/>
              </w:rPr>
            </w:pPr>
            <w:r w:rsidRPr="002A53DD">
              <w:rPr>
                <w:rFonts w:eastAsia="SimSun"/>
              </w:rPr>
              <w:t>10%</w:t>
            </w:r>
          </w:p>
        </w:tc>
      </w:tr>
      <w:tr w:rsidR="00F44479" w:rsidRPr="007E0270" w14:paraId="06AF7C1C" w14:textId="77777777" w:rsidTr="0020588C">
        <w:tc>
          <w:tcPr>
            <w:tcW w:w="5400" w:type="dxa"/>
            <w:tcMar>
              <w:top w:w="0" w:type="dxa"/>
              <w:left w:w="108" w:type="dxa"/>
              <w:bottom w:w="0" w:type="dxa"/>
              <w:right w:w="108" w:type="dxa"/>
            </w:tcMar>
            <w:hideMark/>
          </w:tcPr>
          <w:p w14:paraId="2D670459" w14:textId="77777777" w:rsidR="00F44479" w:rsidRPr="002A53DD" w:rsidRDefault="00F44479" w:rsidP="000C604C">
            <w:pPr>
              <w:pStyle w:val="ProductList-OfferingBody"/>
              <w:spacing w:line="252" w:lineRule="auto"/>
              <w:jc w:val="center"/>
              <w:rPr>
                <w:rFonts w:eastAsia="SimSun"/>
              </w:rPr>
            </w:pPr>
            <w:r w:rsidRPr="002A53DD">
              <w:rPr>
                <w:rFonts w:eastAsia="SimSun"/>
              </w:rPr>
              <w:t>&lt; 99%</w:t>
            </w:r>
          </w:p>
        </w:tc>
        <w:tc>
          <w:tcPr>
            <w:tcW w:w="5400" w:type="dxa"/>
            <w:tcMar>
              <w:top w:w="0" w:type="dxa"/>
              <w:left w:w="108" w:type="dxa"/>
              <w:bottom w:w="0" w:type="dxa"/>
              <w:right w:w="108" w:type="dxa"/>
            </w:tcMar>
            <w:hideMark/>
          </w:tcPr>
          <w:p w14:paraId="641EA511" w14:textId="77777777" w:rsidR="00F44479" w:rsidRPr="002A53DD" w:rsidRDefault="00F44479" w:rsidP="000C604C">
            <w:pPr>
              <w:pStyle w:val="ProductList-OfferingBody"/>
              <w:spacing w:line="252" w:lineRule="auto"/>
              <w:jc w:val="center"/>
              <w:rPr>
                <w:rFonts w:eastAsia="SimSun"/>
              </w:rPr>
            </w:pPr>
            <w:r w:rsidRPr="002A53DD">
              <w:rPr>
                <w:rFonts w:eastAsia="SimSun"/>
              </w:rPr>
              <w:t>25%</w:t>
            </w:r>
          </w:p>
        </w:tc>
      </w:tr>
    </w:tbl>
    <w:p w14:paraId="42E092E5" w14:textId="77777777" w:rsidR="00F44479" w:rsidRPr="002A53DD" w:rsidRDefault="00F44479" w:rsidP="000C604C">
      <w:pPr>
        <w:pStyle w:val="ProductList-Body"/>
        <w:spacing w:after="40"/>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w:t>
      </w:r>
      <w:proofErr w:type="spellStart"/>
      <w:r w:rsidRPr="002A53DD">
        <w:rPr>
          <w:rFonts w:eastAsia="SimSun"/>
        </w:rPr>
        <w:t>i</w:t>
      </w:r>
      <w:proofErr w:type="spellEnd"/>
      <w:r w:rsidRPr="002A53DD">
        <w:rPr>
          <w:rFonts w:eastAsia="SimSun"/>
        </w:rPr>
        <w:t xml:space="preserve">) </w:t>
      </w:r>
      <w:r w:rsidRPr="002A53DD">
        <w:rPr>
          <w:rFonts w:eastAsia="SimSun"/>
        </w:rPr>
        <w:t>作为服务订购的一部分取得许可的本地软件；或</w:t>
      </w:r>
      <w:r w:rsidRPr="002A53DD">
        <w:rPr>
          <w:rFonts w:eastAsia="SimSun"/>
        </w:rPr>
        <w:t xml:space="preserve"> (ii) </w:t>
      </w:r>
      <w:r w:rsidRPr="002A53DD">
        <w:rPr>
          <w:rFonts w:eastAsia="SimSun"/>
        </w:rPr>
        <w:t>通过</w:t>
      </w:r>
      <w:r w:rsidRPr="002A53DD">
        <w:rPr>
          <w:rFonts w:eastAsia="SimSun"/>
        </w:rPr>
        <w:t xml:space="preserve"> API</w:t>
      </w:r>
      <w:r w:rsidRPr="002A53DD">
        <w:rPr>
          <w:rFonts w:eastAsia="SimSun"/>
        </w:rPr>
        <w:t>（应用程序编程接口）为任何作为服务订购的一部分取得许可的服务提供更新的基于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Cloud App Security</w:t>
      </w:r>
      <w:r w:rsidRPr="002A53DD">
        <w:rPr>
          <w:rFonts w:eastAsia="SimSun"/>
        </w:rPr>
        <w:t>）。</w:t>
      </w:r>
    </w:p>
    <w:p w14:paraId="759479E4" w14:textId="77777777" w:rsidR="002A5683" w:rsidRPr="002A53DD" w:rsidRDefault="006007B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4FD649E" w14:textId="00AC0B9B" w:rsidR="00D41BC4" w:rsidRPr="002A53DD" w:rsidRDefault="00D41BC4" w:rsidP="000C604C">
      <w:pPr>
        <w:pStyle w:val="ProductList-Offering2Heading"/>
        <w:tabs>
          <w:tab w:val="clear" w:pos="360"/>
          <w:tab w:val="clear" w:pos="720"/>
          <w:tab w:val="clear" w:pos="1080"/>
        </w:tabs>
        <w:outlineLvl w:val="2"/>
      </w:pPr>
      <w:bookmarkStart w:id="104" w:name="_Toc65693659"/>
      <w:r w:rsidRPr="002A53DD">
        <w:t xml:space="preserve">Microsoft </w:t>
      </w:r>
      <w:bookmarkEnd w:id="98"/>
      <w:r w:rsidR="000C604C" w:rsidRPr="006A21C2">
        <w:rPr>
          <w:rFonts w:ascii="Calibri Light" w:eastAsia="Calibri" w:hAnsi="Calibri Light" w:cs="Times New Roman"/>
          <w:lang w:val="zh-CN" w:eastAsia="zh-CN" w:bidi="zh-CN"/>
        </w:rPr>
        <w:t>Power Automate</w:t>
      </w:r>
      <w:bookmarkEnd w:id="104"/>
    </w:p>
    <w:p w14:paraId="7809D265"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户流程无法连接</w:t>
      </w:r>
      <w:r w:rsidRPr="002A53DD">
        <w:rPr>
          <w:rFonts w:ascii="Calibri" w:eastAsia="SimSun" w:hAnsi="Calibri" w:hint="eastAsia"/>
          <w:szCs w:val="18"/>
          <w:lang w:eastAsia="zh-CN"/>
        </w:rPr>
        <w:t xml:space="preserve"> Microsoft Internet </w:t>
      </w:r>
      <w:r w:rsidRPr="002A53DD">
        <w:rPr>
          <w:rFonts w:ascii="Calibri" w:eastAsia="SimSun" w:hAnsi="Calibri" w:cs="MS Gothic" w:hint="eastAsia"/>
          <w:szCs w:val="18"/>
          <w:lang w:eastAsia="zh-CN"/>
        </w:rPr>
        <w:t>网关的任何</w:t>
      </w:r>
      <w:r w:rsidRPr="002A53DD">
        <w:rPr>
          <w:rFonts w:ascii="Calibri" w:eastAsia="SimSun" w:hAnsi="Calibri" w:cs="MingLiU" w:hint="eastAsia"/>
          <w:szCs w:val="18"/>
          <w:lang w:eastAsia="zh-CN"/>
        </w:rPr>
        <w:t>时间段</w:t>
      </w:r>
      <w:r w:rsidRPr="002A53DD">
        <w:rPr>
          <w:rFonts w:ascii="Calibri" w:eastAsia="SimSun" w:hAnsi="Calibri" w:cs="MS Gothic" w:hint="eastAsia"/>
          <w:szCs w:val="18"/>
          <w:lang w:eastAsia="zh-CN"/>
        </w:rPr>
        <w:t>。</w:t>
      </w:r>
    </w:p>
    <w:p w14:paraId="2BD95418" w14:textId="77777777" w:rsidR="00D41BC4" w:rsidRPr="002A53DD" w:rsidRDefault="00D41BC4" w:rsidP="000C604C">
      <w:pPr>
        <w:pStyle w:val="ProductList-Body"/>
        <w:rPr>
          <w:rFonts w:ascii="Calibri" w:eastAsia="SimSun" w:hAnsi="Calibri"/>
          <w:lang w:eastAsia="zh-CN"/>
        </w:rPr>
      </w:pPr>
    </w:p>
    <w:p w14:paraId="4B7BE9AB"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6BC033DD" w14:textId="77777777" w:rsidR="00D41BC4" w:rsidRPr="002A53DD" w:rsidRDefault="00D41BC4" w:rsidP="000C604C">
      <w:pPr>
        <w:pStyle w:val="ProductList-Body"/>
        <w:rPr>
          <w:rFonts w:ascii="Calibri" w:eastAsia="SimSun" w:hAnsi="Calibri"/>
          <w:lang w:eastAsia="zh-CN"/>
        </w:rPr>
      </w:pPr>
    </w:p>
    <w:p w14:paraId="479290F5" w14:textId="77777777" w:rsidR="00D41BC4" w:rsidRPr="007E0270" w:rsidRDefault="006007BD" w:rsidP="000C604C">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CCFE197"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2E0E4ED9" w14:textId="77777777" w:rsidR="00D41BC4" w:rsidRPr="002A53DD" w:rsidRDefault="00D41BC4" w:rsidP="000C604C">
      <w:pPr>
        <w:pStyle w:val="ProductList-Body"/>
        <w:rPr>
          <w:rFonts w:ascii="Calibri" w:eastAsia="SimSun" w:hAnsi="Calibri"/>
          <w:lang w:eastAsia="zh-CN"/>
        </w:rPr>
      </w:pPr>
    </w:p>
    <w:p w14:paraId="75F3B15F" w14:textId="77777777" w:rsidR="00D41BC4" w:rsidRPr="002A53DD" w:rsidRDefault="00D41BC4" w:rsidP="00597868">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lastRenderedPageBreak/>
        <w:t>服</w:t>
      </w:r>
      <w:r w:rsidRPr="002A53DD">
        <w:rPr>
          <w:rFonts w:ascii="Calibri" w:eastAsia="SimSun" w:hAnsi="Calibri" w:cs="MingLiU" w:hint="eastAsia"/>
          <w:b/>
          <w:color w:val="00188F"/>
          <w:lang w:eastAsia="zh-CN"/>
        </w:rPr>
        <w:t>务信</w:t>
      </w:r>
      <w:r w:rsidRPr="002A53DD">
        <w:rPr>
          <w:rFonts w:ascii="Calibri" w:eastAsia="SimSun" w:hAnsi="Calibri" w:cs="MS Gothic" w:hint="eastAsia"/>
          <w:b/>
          <w:color w:val="00188F"/>
          <w:lang w:eastAsia="zh-CN"/>
        </w:rPr>
        <w:t>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71C219C7" w14:textId="77777777" w:rsidTr="00AB4300">
        <w:trPr>
          <w:tblHeader/>
        </w:trPr>
        <w:tc>
          <w:tcPr>
            <w:tcW w:w="5400" w:type="dxa"/>
            <w:shd w:val="clear" w:color="auto" w:fill="0072C6"/>
          </w:tcPr>
          <w:p w14:paraId="20E881D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2CA30E2"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067AF4DC" w14:textId="77777777" w:rsidTr="00AB4300">
        <w:tc>
          <w:tcPr>
            <w:tcW w:w="5400" w:type="dxa"/>
          </w:tcPr>
          <w:p w14:paraId="3E63D2A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695A8D7"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7CC0B8F4" w14:textId="77777777" w:rsidTr="00AB4300">
        <w:tc>
          <w:tcPr>
            <w:tcW w:w="5400" w:type="dxa"/>
          </w:tcPr>
          <w:p w14:paraId="36104A9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2A0AD601"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887A46D" w14:textId="77777777" w:rsidTr="00AB4300">
        <w:tc>
          <w:tcPr>
            <w:tcW w:w="5400" w:type="dxa"/>
          </w:tcPr>
          <w:p w14:paraId="08846B9E"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5B21535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76BB9F51" w14:textId="77777777" w:rsidR="00D41BC4" w:rsidRPr="002A53DD" w:rsidRDefault="00D41BC4" w:rsidP="000C604C">
      <w:pPr>
        <w:pStyle w:val="ProductList-Body"/>
      </w:pPr>
    </w:p>
    <w:p w14:paraId="16DBEFB2" w14:textId="7C1D452A" w:rsidR="00D41BC4" w:rsidRPr="002A53DD" w:rsidRDefault="000C604C" w:rsidP="0049297D">
      <w:pPr>
        <w:pStyle w:val="ProductList-Body"/>
        <w:rPr>
          <w:rFonts w:ascii="Calibri" w:eastAsia="SimSun" w:hAnsi="Calibri"/>
          <w:lang w:eastAsia="zh-CN"/>
        </w:rPr>
      </w:pPr>
      <w:r w:rsidRPr="006A21C2">
        <w:rPr>
          <w:rFonts w:ascii="MS Gothic" w:eastAsia="MS Gothic" w:hAnsi="MS Gothic" w:cs="MS Gothic" w:hint="eastAsia"/>
          <w:b/>
          <w:color w:val="00188F"/>
          <w:lang w:val="zh-CN" w:eastAsia="zh-CN" w:bidi="zh-CN"/>
        </w:rPr>
        <w:t>服</w:t>
      </w:r>
      <w:r w:rsidRPr="006A21C2">
        <w:rPr>
          <w:rFonts w:ascii="SimSun" w:hAnsi="SimSun" w:cs="MingLiU" w:hint="eastAsia"/>
          <w:b/>
          <w:color w:val="00188F"/>
          <w:lang w:val="zh-CN" w:eastAsia="zh-CN" w:bidi="zh-CN"/>
        </w:rPr>
        <w:t>务级别例外</w:t>
      </w:r>
      <w:r w:rsidRPr="00BE2A43">
        <w:rPr>
          <w:rFonts w:ascii="MS Gothic" w:eastAsia="MS Gothic" w:hAnsi="MS Gothic" w:cs="MS Gothic" w:hint="eastAsia"/>
          <w:b/>
          <w:lang w:val="zh-CN" w:eastAsia="zh-CN" w:bidi="zh-CN"/>
        </w:rPr>
        <w:t>：</w:t>
      </w:r>
      <w:r w:rsidRPr="006A21C2">
        <w:rPr>
          <w:rFonts w:ascii="Calibri" w:eastAsia="Calibri" w:hAnsi="Calibri" w:cs="Times New Roman"/>
          <w:lang w:val="zh-CN" w:eastAsia="zh-CN" w:bidi="zh-CN"/>
        </w:rPr>
        <w:t xml:space="preserve">SLA </w:t>
      </w:r>
      <w:r w:rsidRPr="006A21C2">
        <w:rPr>
          <w:rFonts w:ascii="MS Gothic" w:eastAsia="MS Gothic" w:hAnsi="MS Gothic" w:cs="MS Gothic" w:hint="eastAsia"/>
          <w:lang w:val="zh-CN" w:eastAsia="zh-CN" w:bidi="zh-CN"/>
        </w:rPr>
        <w:t>不</w:t>
      </w:r>
      <w:r w:rsidRPr="006A21C2">
        <w:rPr>
          <w:rFonts w:ascii="SimSun" w:hAnsi="SimSun" w:cs="MingLiU" w:hint="eastAsia"/>
          <w:lang w:val="zh-CN" w:eastAsia="zh-CN" w:bidi="zh-CN"/>
        </w:rPr>
        <w:t>针对任何免费层级的</w:t>
      </w:r>
      <w:r w:rsidRPr="006A21C2">
        <w:rPr>
          <w:rFonts w:ascii="Calibri" w:eastAsia="Calibri" w:hAnsi="Calibri" w:cs="Times New Roman"/>
          <w:lang w:val="zh-CN" w:eastAsia="zh-CN" w:bidi="zh-CN"/>
        </w:rPr>
        <w:t xml:space="preserve"> Microsoft Power Automate </w:t>
      </w:r>
      <w:r w:rsidRPr="006A21C2">
        <w:rPr>
          <w:rFonts w:ascii="MS Gothic" w:eastAsia="MS Gothic" w:hAnsi="MS Gothic" w:cs="MS Gothic" w:hint="eastAsia"/>
          <w:lang w:val="zh-CN" w:eastAsia="zh-CN" w:bidi="zh-CN"/>
        </w:rPr>
        <w:t>提供</w:t>
      </w:r>
      <w:r w:rsidR="00D41BC4" w:rsidRPr="002A53DD">
        <w:rPr>
          <w:rFonts w:ascii="Calibri" w:eastAsia="SimSun" w:hAnsi="Calibri" w:cs="MS Gothic" w:hint="eastAsia"/>
          <w:lang w:eastAsia="zh-CN"/>
        </w:rPr>
        <w:t>。</w:t>
      </w:r>
    </w:p>
    <w:p w14:paraId="5C152619" w14:textId="77777777" w:rsidR="002A5683" w:rsidRPr="002A53DD" w:rsidRDefault="006007B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78288B0D"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105" w:name="_Toc65693660"/>
      <w:r w:rsidRPr="002A53DD">
        <w:rPr>
          <w:rFonts w:ascii="Calibri Light" w:eastAsia="SimSun" w:hAnsi="Calibri Light"/>
        </w:rPr>
        <w:t>Microsoft Intune</w:t>
      </w:r>
      <w:bookmarkEnd w:id="99"/>
      <w:bookmarkEnd w:id="100"/>
      <w:bookmarkEnd w:id="105"/>
    </w:p>
    <w:p w14:paraId="466B6D48"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客户的</w:t>
      </w:r>
      <w:r w:rsidRPr="002A53DD">
        <w:rPr>
          <w:rFonts w:eastAsia="SimSun"/>
          <w:szCs w:val="18"/>
        </w:rPr>
        <w:t xml:space="preserve"> IT </w:t>
      </w:r>
      <w:r w:rsidRPr="002A53DD">
        <w:rPr>
          <w:rFonts w:eastAsia="SimSun"/>
          <w:szCs w:val="18"/>
        </w:rPr>
        <w:t>管理员或经客户授权的用户无法使用正确凭据进行登录的任何时间段。每个日历年计划的停机时间不会超过</w:t>
      </w:r>
      <w:r w:rsidRPr="002A53DD">
        <w:rPr>
          <w:rFonts w:eastAsia="SimSun"/>
          <w:szCs w:val="18"/>
        </w:rPr>
        <w:t xml:space="preserve"> 10 </w:t>
      </w:r>
      <w:r w:rsidRPr="002A53DD">
        <w:rPr>
          <w:rFonts w:eastAsia="SimSun"/>
          <w:szCs w:val="18"/>
        </w:rPr>
        <w:t>小时。</w:t>
      </w:r>
    </w:p>
    <w:p w14:paraId="224C2ADD" w14:textId="77777777" w:rsidR="00F00023" w:rsidRPr="002A53DD" w:rsidRDefault="00F00023" w:rsidP="000C604C">
      <w:pPr>
        <w:pStyle w:val="ProductList-Body"/>
        <w:rPr>
          <w:rFonts w:eastAsia="SimSun"/>
        </w:rPr>
      </w:pPr>
    </w:p>
    <w:p w14:paraId="5F15339B"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B699A8C" w14:textId="77777777" w:rsidR="00F00023" w:rsidRPr="002A53DD" w:rsidRDefault="00F00023" w:rsidP="000C604C">
      <w:pPr>
        <w:pStyle w:val="ProductList-Body"/>
        <w:rPr>
          <w:rFonts w:eastAsia="SimSun"/>
        </w:rPr>
      </w:pPr>
    </w:p>
    <w:p w14:paraId="2D5AD383" w14:textId="77777777" w:rsidR="00F00023" w:rsidRPr="007E0270" w:rsidRDefault="006007BD"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0711C96"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6271B8" w14:textId="77777777" w:rsidR="00F00023" w:rsidRPr="002A53DD" w:rsidRDefault="00F00023" w:rsidP="000C604C">
      <w:pPr>
        <w:pStyle w:val="ProductList-Body"/>
        <w:rPr>
          <w:rFonts w:eastAsia="SimSun"/>
        </w:rPr>
      </w:pPr>
    </w:p>
    <w:p w14:paraId="01B187C6"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0FD5123" w14:textId="77777777" w:rsidTr="00AB4300">
        <w:trPr>
          <w:tblHeader/>
        </w:trPr>
        <w:tc>
          <w:tcPr>
            <w:tcW w:w="5400" w:type="dxa"/>
            <w:shd w:val="clear" w:color="auto" w:fill="0072C6"/>
          </w:tcPr>
          <w:p w14:paraId="12B267F0"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14A0DB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CB8255E" w14:textId="77777777" w:rsidTr="00AB4300">
        <w:tc>
          <w:tcPr>
            <w:tcW w:w="5400" w:type="dxa"/>
          </w:tcPr>
          <w:p w14:paraId="411EB13D"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51823F03"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5359EEA8" w14:textId="77777777" w:rsidTr="00AB4300">
        <w:tc>
          <w:tcPr>
            <w:tcW w:w="5400" w:type="dxa"/>
          </w:tcPr>
          <w:p w14:paraId="0F7E415F"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799E9228"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433FAA9A" w14:textId="77777777" w:rsidTr="00AB4300">
        <w:tc>
          <w:tcPr>
            <w:tcW w:w="5400" w:type="dxa"/>
          </w:tcPr>
          <w:p w14:paraId="3C25930D"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08872268" w14:textId="77777777" w:rsidR="00F00023" w:rsidRPr="002A53DD" w:rsidRDefault="00F00023" w:rsidP="000C604C">
            <w:pPr>
              <w:pStyle w:val="ProductList-OfferingBody"/>
              <w:jc w:val="center"/>
              <w:rPr>
                <w:rFonts w:eastAsia="SimSun"/>
              </w:rPr>
            </w:pPr>
            <w:r w:rsidRPr="002A53DD">
              <w:rPr>
                <w:rFonts w:eastAsia="SimSun"/>
              </w:rPr>
              <w:t>100%</w:t>
            </w:r>
          </w:p>
        </w:tc>
      </w:tr>
    </w:tbl>
    <w:p w14:paraId="6D85FEFA" w14:textId="77777777" w:rsidR="00F00023" w:rsidRPr="002A53DD" w:rsidRDefault="00F00023" w:rsidP="000C604C">
      <w:pPr>
        <w:pStyle w:val="ProductList-Body"/>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w:t>
      </w:r>
      <w:proofErr w:type="spellStart"/>
      <w:r w:rsidRPr="002A53DD">
        <w:rPr>
          <w:rFonts w:eastAsia="SimSun"/>
        </w:rPr>
        <w:t>i</w:t>
      </w:r>
      <w:proofErr w:type="spellEnd"/>
      <w:r w:rsidRPr="002A53DD">
        <w:rPr>
          <w:rFonts w:eastAsia="SimSun"/>
        </w:rPr>
        <w:t xml:space="preserve">) </w:t>
      </w:r>
      <w:r w:rsidRPr="002A53DD">
        <w:rPr>
          <w:rFonts w:eastAsia="SimSun"/>
        </w:rPr>
        <w:t>作为服务订购的一部分取得许可的本地软件；或</w:t>
      </w:r>
      <w:r w:rsidRPr="002A53DD">
        <w:rPr>
          <w:rFonts w:eastAsia="SimSun"/>
        </w:rPr>
        <w:t xml:space="preserve"> (ii) </w:t>
      </w:r>
      <w:r w:rsidRPr="002A53DD">
        <w:rPr>
          <w:rFonts w:eastAsia="SimSun"/>
        </w:rPr>
        <w:t>为任何作为服务订购的一部分取得许可的本地软件提供更新的基于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Intune </w:t>
      </w:r>
      <w:r w:rsidRPr="002A53DD">
        <w:rPr>
          <w:rFonts w:eastAsia="SimSun"/>
        </w:rPr>
        <w:t>服务）。</w:t>
      </w:r>
    </w:p>
    <w:bookmarkStart w:id="106" w:name="_Toc463347212"/>
    <w:p w14:paraId="32637A1B"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4CD77B0" w14:textId="77777777" w:rsidR="008F187E" w:rsidRDefault="008F187E" w:rsidP="000C604C">
      <w:pPr>
        <w:pStyle w:val="ProductList-Offering2Heading"/>
        <w:tabs>
          <w:tab w:val="clear" w:pos="360"/>
          <w:tab w:val="clear" w:pos="720"/>
          <w:tab w:val="clear" w:pos="1080"/>
        </w:tabs>
        <w:outlineLvl w:val="2"/>
      </w:pPr>
      <w:bookmarkStart w:id="107" w:name="_Toc65693661"/>
      <w:r>
        <w:t>Microsoft Kaizala Pro</w:t>
      </w:r>
      <w:bookmarkEnd w:id="107"/>
    </w:p>
    <w:p w14:paraId="397577B3" w14:textId="77777777" w:rsidR="008F187E" w:rsidRPr="002A53DD" w:rsidRDefault="00E41B2C" w:rsidP="000C604C">
      <w:pPr>
        <w:pStyle w:val="ProductList-Body"/>
        <w:rPr>
          <w:rFonts w:eastAsia="SimSun"/>
        </w:rPr>
      </w:pPr>
      <w:r w:rsidRPr="00881928">
        <w:rPr>
          <w:rFonts w:eastAsia="SimSun" w:cstheme="minorHAnsi"/>
          <w:b/>
          <w:color w:val="00188F"/>
        </w:rPr>
        <w:t>停机时间</w:t>
      </w:r>
      <w:r w:rsidRPr="00B17C0F">
        <w:rPr>
          <w:rFonts w:ascii="SimSun" w:eastAsia="SimSun" w:hAnsi="SimSun" w:cstheme="minorHAnsi"/>
        </w:rPr>
        <w:t>：</w:t>
      </w:r>
      <w:r w:rsidRPr="00881928">
        <w:rPr>
          <w:rFonts w:eastAsia="SimSun" w:cstheme="minorHAnsi"/>
        </w:rPr>
        <w:t>最终用户即使拥有相应权限也无法在组织组中阅读或发布消息的任何时间段</w:t>
      </w:r>
      <w:r w:rsidR="008F187E" w:rsidRPr="002A53DD">
        <w:rPr>
          <w:rFonts w:eastAsia="SimSun"/>
        </w:rPr>
        <w:t>。</w:t>
      </w:r>
    </w:p>
    <w:p w14:paraId="6A7DE2EB" w14:textId="77777777" w:rsidR="008F187E" w:rsidRPr="002A53DD" w:rsidRDefault="008F187E" w:rsidP="000C604C">
      <w:pPr>
        <w:pStyle w:val="ProductList-Body"/>
        <w:rPr>
          <w:rFonts w:eastAsia="SimSun"/>
        </w:rPr>
      </w:pPr>
    </w:p>
    <w:p w14:paraId="7A7749DA" w14:textId="77777777" w:rsidR="008F187E" w:rsidRPr="002A53DD" w:rsidRDefault="008F187E" w:rsidP="00597868">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4D593365" w14:textId="77777777" w:rsidR="008F187E" w:rsidRPr="007E0270" w:rsidRDefault="006007BD"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21585A0" w14:textId="77777777" w:rsidR="008F187E" w:rsidRPr="002A53DD" w:rsidRDefault="008F187E"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3EB44675" w14:textId="77777777" w:rsidR="008F187E" w:rsidRPr="002A53DD" w:rsidRDefault="008F187E" w:rsidP="000C604C">
      <w:pPr>
        <w:pStyle w:val="ProductList-Body"/>
        <w:rPr>
          <w:rFonts w:eastAsia="SimSun"/>
        </w:rPr>
      </w:pPr>
    </w:p>
    <w:p w14:paraId="24FFCFBF" w14:textId="77777777" w:rsidR="008F187E" w:rsidRPr="002A53DD" w:rsidRDefault="008F187E"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8168BB3" w14:textId="77777777" w:rsidTr="008F187E">
        <w:trPr>
          <w:tblHeader/>
        </w:trPr>
        <w:tc>
          <w:tcPr>
            <w:tcW w:w="5400" w:type="dxa"/>
            <w:shd w:val="clear" w:color="auto" w:fill="0072C6"/>
          </w:tcPr>
          <w:p w14:paraId="04D192AE"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6F4CAD7"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8F187E" w:rsidRPr="007E0270" w14:paraId="2727DF9B" w14:textId="77777777" w:rsidTr="008F187E">
        <w:tc>
          <w:tcPr>
            <w:tcW w:w="5400" w:type="dxa"/>
          </w:tcPr>
          <w:p w14:paraId="03FA1398" w14:textId="77777777" w:rsidR="008F187E" w:rsidRPr="002A53DD" w:rsidRDefault="008F187E" w:rsidP="000C604C">
            <w:pPr>
              <w:pStyle w:val="ProductList-OfferingBody"/>
              <w:jc w:val="center"/>
              <w:rPr>
                <w:rFonts w:eastAsia="SimSun"/>
              </w:rPr>
            </w:pPr>
            <w:r w:rsidRPr="002A53DD">
              <w:rPr>
                <w:rFonts w:eastAsia="SimSun"/>
              </w:rPr>
              <w:t>&lt; 99.9%</w:t>
            </w:r>
          </w:p>
        </w:tc>
        <w:tc>
          <w:tcPr>
            <w:tcW w:w="5400" w:type="dxa"/>
          </w:tcPr>
          <w:p w14:paraId="2BCE5F39" w14:textId="77777777" w:rsidR="008F187E" w:rsidRPr="002A53DD" w:rsidRDefault="008F187E" w:rsidP="000C604C">
            <w:pPr>
              <w:pStyle w:val="ProductList-OfferingBody"/>
              <w:jc w:val="center"/>
              <w:rPr>
                <w:rFonts w:eastAsia="SimSun"/>
              </w:rPr>
            </w:pPr>
            <w:r w:rsidRPr="002A53DD">
              <w:rPr>
                <w:rFonts w:eastAsia="SimSun"/>
              </w:rPr>
              <w:t>25%</w:t>
            </w:r>
          </w:p>
        </w:tc>
      </w:tr>
      <w:tr w:rsidR="008F187E" w:rsidRPr="007E0270" w14:paraId="51A4EBD7" w14:textId="77777777" w:rsidTr="008F187E">
        <w:tc>
          <w:tcPr>
            <w:tcW w:w="5400" w:type="dxa"/>
          </w:tcPr>
          <w:p w14:paraId="3FBA053D" w14:textId="77777777" w:rsidR="008F187E" w:rsidRPr="002A53DD" w:rsidRDefault="008F187E" w:rsidP="000C604C">
            <w:pPr>
              <w:pStyle w:val="ProductList-OfferingBody"/>
              <w:jc w:val="center"/>
              <w:rPr>
                <w:rFonts w:eastAsia="SimSun"/>
              </w:rPr>
            </w:pPr>
            <w:r w:rsidRPr="002A53DD">
              <w:rPr>
                <w:rFonts w:eastAsia="SimSun"/>
              </w:rPr>
              <w:t>&lt; 99%</w:t>
            </w:r>
          </w:p>
        </w:tc>
        <w:tc>
          <w:tcPr>
            <w:tcW w:w="5400" w:type="dxa"/>
          </w:tcPr>
          <w:p w14:paraId="5E67DD62" w14:textId="77777777" w:rsidR="008F187E" w:rsidRPr="002A53DD" w:rsidRDefault="008F187E" w:rsidP="000C604C">
            <w:pPr>
              <w:pStyle w:val="ProductList-OfferingBody"/>
              <w:jc w:val="center"/>
              <w:rPr>
                <w:rFonts w:eastAsia="SimSun"/>
              </w:rPr>
            </w:pPr>
            <w:r w:rsidRPr="002A53DD">
              <w:rPr>
                <w:rFonts w:eastAsia="SimSun"/>
              </w:rPr>
              <w:t>50%</w:t>
            </w:r>
          </w:p>
        </w:tc>
      </w:tr>
      <w:tr w:rsidR="008F187E" w:rsidRPr="007E0270" w14:paraId="4FFED48B" w14:textId="77777777" w:rsidTr="008F187E">
        <w:tc>
          <w:tcPr>
            <w:tcW w:w="5400" w:type="dxa"/>
          </w:tcPr>
          <w:p w14:paraId="3EF87EE2" w14:textId="77777777" w:rsidR="008F187E" w:rsidRPr="002A53DD" w:rsidRDefault="008F187E" w:rsidP="000C604C">
            <w:pPr>
              <w:pStyle w:val="ProductList-OfferingBody"/>
              <w:jc w:val="center"/>
              <w:rPr>
                <w:rFonts w:eastAsia="SimSun"/>
              </w:rPr>
            </w:pPr>
            <w:r w:rsidRPr="002A53DD">
              <w:rPr>
                <w:rFonts w:eastAsia="SimSun"/>
              </w:rPr>
              <w:t>&lt; 95%</w:t>
            </w:r>
          </w:p>
        </w:tc>
        <w:tc>
          <w:tcPr>
            <w:tcW w:w="5400" w:type="dxa"/>
          </w:tcPr>
          <w:p w14:paraId="5E286D88" w14:textId="77777777" w:rsidR="008F187E" w:rsidRPr="002A53DD" w:rsidRDefault="008F187E" w:rsidP="000C604C">
            <w:pPr>
              <w:pStyle w:val="ProductList-OfferingBody"/>
              <w:jc w:val="center"/>
              <w:rPr>
                <w:rFonts w:eastAsia="SimSun"/>
              </w:rPr>
            </w:pPr>
            <w:r w:rsidRPr="002A53DD">
              <w:rPr>
                <w:rFonts w:eastAsia="SimSun"/>
              </w:rPr>
              <w:t>100%</w:t>
            </w:r>
          </w:p>
        </w:tc>
      </w:tr>
    </w:tbl>
    <w:p w14:paraId="2D501C4D" w14:textId="77777777" w:rsidR="002A5683" w:rsidRPr="002A53DD" w:rsidRDefault="006007B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16B65CE7" w14:textId="1B33DFC8" w:rsidR="00D41BC4" w:rsidRPr="002A53DD" w:rsidRDefault="00D41BC4" w:rsidP="002E2BAF">
      <w:pPr>
        <w:pStyle w:val="ProductList-Offering2Heading"/>
        <w:keepNext/>
        <w:tabs>
          <w:tab w:val="clear" w:pos="360"/>
          <w:tab w:val="clear" w:pos="720"/>
          <w:tab w:val="clear" w:pos="1080"/>
        </w:tabs>
        <w:outlineLvl w:val="2"/>
      </w:pPr>
      <w:bookmarkStart w:id="108" w:name="_Toc65693662"/>
      <w:r w:rsidRPr="002A53DD">
        <w:lastRenderedPageBreak/>
        <w:t>Microsoft Power</w:t>
      </w:r>
      <w:r w:rsidR="00A73BAD">
        <w:t xml:space="preserve"> </w:t>
      </w:r>
      <w:r w:rsidRPr="002A53DD">
        <w:t>Apps</w:t>
      </w:r>
      <w:bookmarkEnd w:id="106"/>
      <w:bookmarkEnd w:id="108"/>
    </w:p>
    <w:p w14:paraId="6D16D9B7" w14:textId="6D8B6CE0" w:rsidR="00D41BC4" w:rsidRPr="002A53DD" w:rsidRDefault="00D41BC4" w:rsidP="002E2BAF">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户无法读取或写入</w:t>
      </w:r>
      <w:r w:rsidRPr="002A53DD">
        <w:rPr>
          <w:rFonts w:ascii="Calibri" w:eastAsia="SimSun" w:hAnsi="Calibri" w:hint="eastAsia"/>
          <w:szCs w:val="18"/>
          <w:lang w:eastAsia="zh-CN"/>
        </w:rPr>
        <w:t xml:space="preserve"> Microsoft Power</w:t>
      </w:r>
      <w:r w:rsidR="00A8781C">
        <w:rPr>
          <w:rFonts w:ascii="Calibri" w:eastAsia="SimSun" w:hAnsi="Calibri"/>
          <w:szCs w:val="18"/>
          <w:lang w:eastAsia="zh-CN"/>
        </w:rPr>
        <w:t xml:space="preserve"> </w:t>
      </w:r>
      <w:r w:rsidRPr="002A53DD">
        <w:rPr>
          <w:rFonts w:ascii="Calibri" w:eastAsia="SimSun" w:hAnsi="Calibri" w:hint="eastAsia"/>
          <w:szCs w:val="18"/>
          <w:lang w:eastAsia="zh-CN"/>
        </w:rPr>
        <w:t xml:space="preserve">Apps </w:t>
      </w:r>
      <w:r w:rsidRPr="002A53DD">
        <w:rPr>
          <w:rFonts w:ascii="Calibri" w:eastAsia="SimSun" w:hAnsi="Calibri" w:cs="MS Gothic" w:hint="eastAsia"/>
          <w:szCs w:val="18"/>
          <w:lang w:eastAsia="zh-CN"/>
        </w:rPr>
        <w:t>数据（他</w:t>
      </w:r>
      <w:r w:rsidRPr="002A53DD">
        <w:rPr>
          <w:rFonts w:ascii="Calibri" w:eastAsia="SimSun" w:hAnsi="Calibri" w:cs="MingLiU" w:hint="eastAsia"/>
          <w:szCs w:val="18"/>
          <w:lang w:eastAsia="zh-CN"/>
        </w:rPr>
        <w:t>们对其具有相应权限）的任何部分的任何时间段</w:t>
      </w:r>
      <w:r w:rsidRPr="002A53DD">
        <w:rPr>
          <w:rFonts w:ascii="Calibri" w:eastAsia="SimSun" w:hAnsi="Calibri" w:cs="MS Gothic" w:hint="eastAsia"/>
          <w:szCs w:val="18"/>
          <w:lang w:eastAsia="zh-CN"/>
        </w:rPr>
        <w:t>。</w:t>
      </w:r>
    </w:p>
    <w:p w14:paraId="61D62CD8" w14:textId="77777777" w:rsidR="00D41BC4" w:rsidRPr="002A53DD" w:rsidRDefault="00D41BC4" w:rsidP="00597868">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0834337" w14:textId="77777777" w:rsidR="00D41BC4" w:rsidRPr="002A53DD" w:rsidRDefault="00D41BC4" w:rsidP="000C604C">
      <w:pPr>
        <w:pStyle w:val="ProductList-Body"/>
        <w:rPr>
          <w:rFonts w:ascii="Calibri" w:eastAsia="SimSun" w:hAnsi="Calibri"/>
          <w:lang w:eastAsia="zh-CN"/>
        </w:rPr>
      </w:pPr>
    </w:p>
    <w:p w14:paraId="76B692A2" w14:textId="77777777" w:rsidR="00D41BC4" w:rsidRPr="007E0270" w:rsidRDefault="006007BD" w:rsidP="000C604C">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5244238"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0D3170" w14:textId="77777777" w:rsidR="00D41BC4" w:rsidRPr="002A53DD" w:rsidRDefault="00D41BC4" w:rsidP="000C604C">
      <w:pPr>
        <w:pStyle w:val="ProductList-Body"/>
        <w:rPr>
          <w:rFonts w:ascii="Calibri" w:eastAsia="SimSun" w:hAnsi="Calibri"/>
          <w:lang w:eastAsia="zh-CN"/>
        </w:rPr>
      </w:pPr>
    </w:p>
    <w:p w14:paraId="742E8062"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08913EBC" w14:textId="77777777" w:rsidTr="00AB4300">
        <w:trPr>
          <w:tblHeader/>
        </w:trPr>
        <w:tc>
          <w:tcPr>
            <w:tcW w:w="5400" w:type="dxa"/>
            <w:shd w:val="clear" w:color="auto" w:fill="0072C6"/>
          </w:tcPr>
          <w:p w14:paraId="3700229E"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B3CDA5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77FA568C" w14:textId="77777777" w:rsidTr="00AB4300">
        <w:tc>
          <w:tcPr>
            <w:tcW w:w="5400" w:type="dxa"/>
          </w:tcPr>
          <w:p w14:paraId="472060D4"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402F7723"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4954153A" w14:textId="77777777" w:rsidTr="00AB4300">
        <w:tc>
          <w:tcPr>
            <w:tcW w:w="5400" w:type="dxa"/>
          </w:tcPr>
          <w:p w14:paraId="59D73B1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3102892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06E4608" w14:textId="77777777" w:rsidTr="00AB4300">
        <w:tc>
          <w:tcPr>
            <w:tcW w:w="5400" w:type="dxa"/>
          </w:tcPr>
          <w:p w14:paraId="39BF222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748EAC20"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1C0768D3" w14:textId="301CBCB2" w:rsidR="00D41BC4" w:rsidRPr="002A53DD" w:rsidRDefault="00D41BC4" w:rsidP="000C604C">
      <w:pPr>
        <w:pStyle w:val="ProductList-Body"/>
        <w:rPr>
          <w:rFonts w:ascii="Calibri" w:eastAsia="SimSun" w:hAnsi="Calibri" w:cs="MS Gothic"/>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B17C0F">
        <w:rPr>
          <w:rFonts w:ascii="SimSun" w:eastAsia="SimSun" w:hAnsi="SimSun" w:cstheme="minorHAnsi"/>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Power</w:t>
      </w:r>
      <w:r w:rsidR="00A73BAD">
        <w:rPr>
          <w:rFonts w:ascii="Calibri" w:eastAsia="SimSun" w:hAnsi="Calibri"/>
          <w:lang w:eastAsia="zh-CN"/>
        </w:rPr>
        <w:t xml:space="preserve"> </w:t>
      </w:r>
      <w:r w:rsidRPr="002A53DD">
        <w:rPr>
          <w:rFonts w:ascii="Calibri" w:eastAsia="SimSun" w:hAnsi="Calibri" w:hint="eastAsia"/>
          <w:lang w:eastAsia="zh-CN"/>
        </w:rPr>
        <w:t xml:space="preserve">Apps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14:paraId="755A7C2D" w14:textId="77777777" w:rsidR="002A5683" w:rsidRPr="002A53DD" w:rsidRDefault="006007B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6221295F" w14:textId="77777777" w:rsidR="006A1DE3" w:rsidRPr="00B84D21" w:rsidRDefault="006A1DE3" w:rsidP="006A1DE3">
      <w:pPr>
        <w:pBdr>
          <w:bottom w:val="single" w:sz="4" w:space="1" w:color="595959"/>
        </w:pBdr>
        <w:tabs>
          <w:tab w:val="left" w:pos="360"/>
          <w:tab w:val="left" w:pos="720"/>
          <w:tab w:val="left" w:pos="1080"/>
        </w:tabs>
        <w:spacing w:before="60" w:after="0" w:line="240" w:lineRule="auto"/>
        <w:ind w:firstLine="187"/>
        <w:outlineLvl w:val="2"/>
        <w:rPr>
          <w:rFonts w:asciiTheme="majorHAnsi" w:hAnsiTheme="majorHAnsi" w:cstheme="majorHAnsi"/>
        </w:rPr>
      </w:pPr>
      <w:bookmarkStart w:id="109" w:name="_Toc34826924"/>
      <w:r w:rsidRPr="00B84D21">
        <w:rPr>
          <w:rFonts w:asciiTheme="majorHAnsi" w:hAnsiTheme="majorHAnsi" w:cstheme="majorHAnsi"/>
          <w:b/>
          <w:color w:val="0072C6"/>
          <w:sz w:val="28"/>
        </w:rPr>
        <w:t>Microsoft Power Virtual Agents</w:t>
      </w:r>
      <w:bookmarkEnd w:id="109"/>
    </w:p>
    <w:p w14:paraId="2D3D1175" w14:textId="77777777" w:rsidR="006A1DE3" w:rsidRPr="00B84D21" w:rsidRDefault="006A1DE3" w:rsidP="006A1DE3">
      <w:pPr>
        <w:shd w:val="clear" w:color="auto" w:fill="FFFFFF"/>
        <w:spacing w:before="100" w:beforeAutospacing="1" w:after="0" w:afterAutospacing="1" w:line="240" w:lineRule="auto"/>
        <w:rPr>
          <w:rFonts w:cstheme="minorHAnsi"/>
        </w:rPr>
      </w:pPr>
      <w:r w:rsidRPr="00B84D21">
        <w:rPr>
          <w:rFonts w:cstheme="minorHAnsi"/>
          <w:b/>
          <w:color w:val="00188F"/>
          <w:sz w:val="18"/>
        </w:rPr>
        <w:t>附加定义：</w:t>
      </w:r>
    </w:p>
    <w:p w14:paraId="1AD37738" w14:textId="77777777" w:rsidR="006A1DE3" w:rsidRPr="00B84D21" w:rsidRDefault="006A1DE3" w:rsidP="006A1DE3">
      <w:pPr>
        <w:shd w:val="clear" w:color="auto" w:fill="FFFFFF"/>
        <w:spacing w:after="0" w:line="240" w:lineRule="auto"/>
        <w:rPr>
          <w:rFonts w:cstheme="minorHAnsi"/>
        </w:rPr>
      </w:pPr>
      <w:r w:rsidRPr="00B84D21">
        <w:rPr>
          <w:rFonts w:ascii="SimSun" w:hAnsi="SimSun" w:cstheme="minorHAnsi"/>
          <w:b/>
          <w:color w:val="00188F"/>
          <w:sz w:val="18"/>
        </w:rPr>
        <w:t>“</w:t>
      </w:r>
      <w:r w:rsidRPr="00B84D21">
        <w:rPr>
          <w:rFonts w:cstheme="minorHAnsi"/>
          <w:b/>
          <w:color w:val="00188F"/>
          <w:sz w:val="18"/>
        </w:rPr>
        <w:t>消息请求总数</w:t>
      </w:r>
      <w:r w:rsidRPr="00B84D21">
        <w:rPr>
          <w:rFonts w:ascii="SimSun" w:hAnsi="SimSun" w:cstheme="minorHAnsi"/>
          <w:b/>
          <w:color w:val="00188F"/>
          <w:sz w:val="18"/>
        </w:rPr>
        <w:t>”</w:t>
      </w:r>
      <w:r w:rsidRPr="00B84D21">
        <w:rPr>
          <w:rFonts w:cstheme="minorHAnsi"/>
          <w:sz w:val="18"/>
        </w:rPr>
        <w:t>是指在一个帐单月份期间，终端用户向 Power Virtual Agents 发出的请求总数量。</w:t>
      </w:r>
    </w:p>
    <w:p w14:paraId="3D915E49" w14:textId="77777777" w:rsidR="006A1DE3" w:rsidRPr="00B84D21" w:rsidRDefault="006A1DE3" w:rsidP="006A1DE3">
      <w:pPr>
        <w:shd w:val="clear" w:color="auto" w:fill="FFFFFF"/>
        <w:spacing w:after="0" w:line="240" w:lineRule="auto"/>
        <w:rPr>
          <w:rFonts w:cstheme="minorHAnsi"/>
        </w:rPr>
      </w:pPr>
    </w:p>
    <w:p w14:paraId="0CDAE02D" w14:textId="77777777" w:rsidR="006A1DE3" w:rsidRPr="00B84D21" w:rsidRDefault="006A1DE3" w:rsidP="006A1DE3">
      <w:pPr>
        <w:shd w:val="clear" w:color="auto" w:fill="FFFFFF"/>
        <w:spacing w:after="0" w:line="240" w:lineRule="auto"/>
        <w:rPr>
          <w:rFonts w:cstheme="minorHAnsi"/>
        </w:rPr>
      </w:pPr>
      <w:r w:rsidRPr="00B84D21">
        <w:rPr>
          <w:rFonts w:ascii="SimSun" w:hAnsi="SimSun" w:cstheme="minorHAnsi"/>
          <w:b/>
          <w:color w:val="00188F"/>
          <w:sz w:val="18"/>
        </w:rPr>
        <w:t>“</w:t>
      </w:r>
      <w:r w:rsidRPr="00B84D21">
        <w:rPr>
          <w:rFonts w:cstheme="minorHAnsi"/>
          <w:b/>
          <w:color w:val="00188F"/>
          <w:sz w:val="18"/>
        </w:rPr>
        <w:t>失败的消息请求数</w:t>
      </w:r>
      <w:r w:rsidRPr="00B84D21">
        <w:rPr>
          <w:rFonts w:ascii="SimSun" w:hAnsi="SimSun" w:cstheme="minorHAnsi"/>
          <w:b/>
          <w:color w:val="00188F"/>
          <w:sz w:val="18"/>
        </w:rPr>
        <w:t>”</w:t>
      </w:r>
      <w:r w:rsidRPr="00B84D21">
        <w:rPr>
          <w:rFonts w:cstheme="minorHAnsi"/>
          <w:sz w:val="18"/>
        </w:rPr>
        <w:t>是指消息请求总数中，Power Virtual Agents 由于系统错误无法发送响应消息的请求总数量。</w:t>
      </w:r>
    </w:p>
    <w:p w14:paraId="43D6E707" w14:textId="77777777" w:rsidR="006A1DE3" w:rsidRPr="00B84D21" w:rsidRDefault="006A1DE3" w:rsidP="006A1DE3">
      <w:pPr>
        <w:shd w:val="clear" w:color="auto" w:fill="FFFFFF"/>
        <w:spacing w:after="0" w:line="240" w:lineRule="auto"/>
        <w:rPr>
          <w:rFonts w:cstheme="minorHAnsi"/>
        </w:rPr>
      </w:pPr>
    </w:p>
    <w:p w14:paraId="2669D8BA" w14:textId="77777777" w:rsidR="006A1DE3" w:rsidRPr="00B84D21" w:rsidRDefault="006A1DE3" w:rsidP="006A1DE3">
      <w:pPr>
        <w:tabs>
          <w:tab w:val="left" w:pos="360"/>
          <w:tab w:val="left" w:pos="720"/>
          <w:tab w:val="left" w:pos="1080"/>
        </w:tabs>
        <w:spacing w:after="0" w:line="240" w:lineRule="auto"/>
        <w:rPr>
          <w:rFonts w:cstheme="minorHAnsi"/>
        </w:rPr>
      </w:pPr>
      <w:r w:rsidRPr="00B84D21">
        <w:rPr>
          <w:rFonts w:cstheme="minorHAnsi"/>
          <w:b/>
          <w:color w:val="00188F"/>
          <w:sz w:val="18"/>
        </w:rPr>
        <w:t>每月正常运行时间百分比</w:t>
      </w:r>
      <w:r w:rsidRPr="00B84D21">
        <w:rPr>
          <w:rFonts w:cstheme="minorHAnsi"/>
          <w:b/>
          <w:bCs/>
          <w:sz w:val="18"/>
        </w:rPr>
        <w:t>：</w:t>
      </w:r>
      <w:r w:rsidRPr="00B84D21">
        <w:rPr>
          <w:rFonts w:cstheme="minorHAnsi"/>
          <w:sz w:val="18"/>
        </w:rPr>
        <w:t>每月正常运行时间百分比使用以下公式计算：</w:t>
      </w:r>
    </w:p>
    <w:p w14:paraId="45AC2199" w14:textId="77777777" w:rsidR="006A1DE3" w:rsidRPr="00B84D21" w:rsidRDefault="006A1DE3" w:rsidP="006A1DE3">
      <w:pPr>
        <w:tabs>
          <w:tab w:val="left" w:pos="360"/>
          <w:tab w:val="left" w:pos="720"/>
          <w:tab w:val="left" w:pos="1080"/>
        </w:tabs>
        <w:spacing w:after="0" w:line="240" w:lineRule="auto"/>
        <w:rPr>
          <w:rFonts w:cstheme="minorHAnsi"/>
        </w:rPr>
      </w:pPr>
    </w:p>
    <w:p w14:paraId="7791D61A" w14:textId="77777777" w:rsidR="006A1DE3" w:rsidRPr="00B84D21" w:rsidRDefault="006007BD" w:rsidP="006A1DE3">
      <w:pPr>
        <w:spacing w:after="0" w:line="240" w:lineRule="auto"/>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消息请求总数</m:t>
              </m:r>
              <m:r>
                <w:rPr>
                  <w:rFonts w:ascii="Cambria Math" w:hAnsi="Cambria Math" w:cstheme="minorHAnsi"/>
                  <w:sz w:val="18"/>
                  <w:szCs w:val="18"/>
                </w:rPr>
                <m:t xml:space="preserve"> - </m:t>
              </m:r>
              <m:r>
                <w:rPr>
                  <w:rFonts w:ascii="Cambria Math" w:hAnsi="Cambria Math" w:cstheme="minorHAnsi"/>
                  <w:sz w:val="18"/>
                  <w:szCs w:val="18"/>
                </w:rPr>
                <m:t>失败的消息请求数</m:t>
              </m:r>
            </m:num>
            <m:den>
              <m:r>
                <w:rPr>
                  <w:rFonts w:ascii="Cambria Math" w:hAnsi="Cambria Math" w:cstheme="minorHAnsi"/>
                  <w:sz w:val="18"/>
                  <w:szCs w:val="18"/>
                </w:rPr>
                <m:t>消息请求总数</m:t>
              </m:r>
            </m:den>
          </m:f>
          <m:r>
            <w:rPr>
              <w:rFonts w:ascii="Cambria Math" w:hAnsi="Cambria Math" w:cstheme="minorHAnsi"/>
              <w:sz w:val="18"/>
              <w:szCs w:val="18"/>
            </w:rPr>
            <m:t xml:space="preserve"> x 100</m:t>
          </m:r>
        </m:oMath>
      </m:oMathPara>
    </w:p>
    <w:p w14:paraId="30CF9663" w14:textId="77777777" w:rsidR="006A1DE3" w:rsidRPr="00B84D21" w:rsidRDefault="006A1DE3" w:rsidP="00B860B4">
      <w:pPr>
        <w:keepNext/>
        <w:spacing w:after="0" w:line="240" w:lineRule="auto"/>
        <w:jc w:val="both"/>
        <w:rPr>
          <w:rFonts w:cstheme="minorHAnsi"/>
        </w:rPr>
      </w:pPr>
      <w:r w:rsidRPr="00B84D21">
        <w:rPr>
          <w:rFonts w:cstheme="minorHAnsi"/>
          <w:b/>
          <w:color w:val="00188F"/>
          <w:sz w:val="18"/>
        </w:rPr>
        <w:t>服务信用减免</w:t>
      </w:r>
      <w:r w:rsidRPr="00B84D21">
        <w:rPr>
          <w:rFonts w:cstheme="minorHAnsi"/>
          <w:b/>
          <w:bCs/>
          <w:sz w:val="18"/>
        </w:rPr>
        <w:t>：</w:t>
      </w:r>
    </w:p>
    <w:tbl>
      <w:tblPr>
        <w:tblStyle w:val="TableGrid"/>
        <w:tblW w:w="9352" w:type="dxa"/>
        <w:tblLook w:val="04A0" w:firstRow="1" w:lastRow="0" w:firstColumn="1" w:lastColumn="0" w:noHBand="0" w:noVBand="1"/>
      </w:tblPr>
      <w:tblGrid>
        <w:gridCol w:w="4676"/>
        <w:gridCol w:w="4676"/>
      </w:tblGrid>
      <w:tr w:rsidR="006A1DE3" w:rsidRPr="00B84D21" w14:paraId="40B07DBC" w14:textId="77777777" w:rsidTr="0049297D">
        <w:trPr>
          <w:tblHeader/>
        </w:trPr>
        <w:tc>
          <w:tcPr>
            <w:tcW w:w="4676" w:type="dxa"/>
            <w:shd w:val="clear" w:color="auto" w:fill="0072C6"/>
          </w:tcPr>
          <w:p w14:paraId="26C92005" w14:textId="77777777" w:rsidR="006A1DE3" w:rsidRPr="00B84D21" w:rsidRDefault="006A1DE3" w:rsidP="00B860B4">
            <w:pPr>
              <w:pStyle w:val="ProductList-OfferingBody"/>
              <w:keepNext/>
              <w:jc w:val="center"/>
              <w:rPr>
                <w:rFonts w:cstheme="minorHAnsi"/>
                <w:color w:val="FFFFFF" w:themeColor="background1"/>
              </w:rPr>
            </w:pPr>
            <w:r w:rsidRPr="00B84D21">
              <w:rPr>
                <w:rFonts w:cstheme="minorHAnsi"/>
                <w:color w:val="FFFFFF" w:themeColor="background1"/>
              </w:rPr>
              <w:t>每月正常运行时间百分比</w:t>
            </w:r>
          </w:p>
        </w:tc>
        <w:tc>
          <w:tcPr>
            <w:tcW w:w="4676" w:type="dxa"/>
            <w:shd w:val="clear" w:color="auto" w:fill="0072C6"/>
          </w:tcPr>
          <w:p w14:paraId="0CDE214F" w14:textId="77777777" w:rsidR="006A1DE3" w:rsidRPr="00B84D21" w:rsidRDefault="006A1DE3" w:rsidP="00B860B4">
            <w:pPr>
              <w:pStyle w:val="ProductList-OfferingBody"/>
              <w:keepNext/>
              <w:jc w:val="center"/>
              <w:rPr>
                <w:rFonts w:cstheme="minorHAnsi"/>
                <w:color w:val="FFFFFF" w:themeColor="background1"/>
              </w:rPr>
            </w:pPr>
            <w:r w:rsidRPr="00B84D21">
              <w:rPr>
                <w:rFonts w:cstheme="minorHAnsi"/>
                <w:color w:val="FFFFFF" w:themeColor="background1"/>
              </w:rPr>
              <w:t>服务信用减免</w:t>
            </w:r>
          </w:p>
        </w:tc>
      </w:tr>
      <w:tr w:rsidR="006A1DE3" w:rsidRPr="00B84D21" w14:paraId="69C28DEE" w14:textId="77777777" w:rsidTr="0049297D">
        <w:trPr>
          <w:tblHeader/>
        </w:trPr>
        <w:tc>
          <w:tcPr>
            <w:tcW w:w="4676" w:type="dxa"/>
          </w:tcPr>
          <w:p w14:paraId="4DD46B50" w14:textId="77777777" w:rsidR="006A1DE3" w:rsidRPr="00B84D21" w:rsidRDefault="006A1DE3" w:rsidP="00B860B4">
            <w:pPr>
              <w:pStyle w:val="ProductList-OfferingBody"/>
              <w:keepNext/>
              <w:jc w:val="center"/>
              <w:rPr>
                <w:rFonts w:cstheme="minorHAnsi"/>
                <w:color w:val="000000" w:themeColor="text1"/>
              </w:rPr>
            </w:pPr>
            <w:r w:rsidRPr="00B84D21">
              <w:rPr>
                <w:rFonts w:cstheme="minorHAnsi"/>
              </w:rPr>
              <w:t>&lt; 99.9%</w:t>
            </w:r>
          </w:p>
        </w:tc>
        <w:tc>
          <w:tcPr>
            <w:tcW w:w="4676" w:type="dxa"/>
          </w:tcPr>
          <w:p w14:paraId="6925C9FB" w14:textId="77777777" w:rsidR="006A1DE3" w:rsidRPr="00B84D21" w:rsidRDefault="006A1DE3" w:rsidP="00B860B4">
            <w:pPr>
              <w:pStyle w:val="ProductList-OfferingBody"/>
              <w:keepNext/>
              <w:jc w:val="center"/>
              <w:rPr>
                <w:rFonts w:cstheme="minorHAnsi"/>
                <w:color w:val="000000" w:themeColor="text1"/>
              </w:rPr>
            </w:pPr>
            <w:r w:rsidRPr="00B84D21">
              <w:rPr>
                <w:rFonts w:cstheme="minorHAnsi"/>
              </w:rPr>
              <w:t>10%</w:t>
            </w:r>
          </w:p>
        </w:tc>
      </w:tr>
    </w:tbl>
    <w:p w14:paraId="67CBC4F1" w14:textId="77777777" w:rsidR="006A1DE3" w:rsidRPr="00B84D21" w:rsidRDefault="006007BD" w:rsidP="006A1DE3">
      <w:pPr>
        <w:shd w:val="clear" w:color="auto" w:fill="808080"/>
        <w:spacing w:before="120" w:after="240" w:line="240" w:lineRule="auto"/>
        <w:jc w:val="right"/>
        <w:rPr>
          <w:rFonts w:cstheme="minorHAnsi"/>
        </w:rPr>
      </w:pPr>
      <w:hyperlink w:anchor="TOC" w:tooltip="目录" w:history="1">
        <w:r w:rsidR="006A1DE3" w:rsidRPr="00B84D21">
          <w:rPr>
            <w:rFonts w:cstheme="minorHAnsi"/>
            <w:color w:val="0563C1"/>
            <w:sz w:val="16"/>
            <w:szCs w:val="16"/>
            <w:u w:val="single"/>
          </w:rPr>
          <w:t>目录</w:t>
        </w:r>
      </w:hyperlink>
      <w:r w:rsidR="006A1DE3" w:rsidRPr="00B84D21">
        <w:rPr>
          <w:rFonts w:cstheme="minorHAnsi"/>
          <w:sz w:val="16"/>
          <w:szCs w:val="16"/>
        </w:rPr>
        <w:t>/</w:t>
      </w:r>
      <w:hyperlink w:anchor="_top" w:tooltip="定义" w:history="1">
        <w:r w:rsidR="006A1DE3" w:rsidRPr="00B84D21">
          <w:rPr>
            <w:rFonts w:cstheme="minorHAnsi"/>
            <w:color w:val="0563C1"/>
            <w:sz w:val="16"/>
            <w:szCs w:val="16"/>
            <w:u w:val="single"/>
          </w:rPr>
          <w:t>定义</w:t>
        </w:r>
      </w:hyperlink>
    </w:p>
    <w:p w14:paraId="21FB5E20" w14:textId="77777777" w:rsidR="005D7CD3" w:rsidRPr="002A53DD" w:rsidRDefault="005D7CD3" w:rsidP="000C604C">
      <w:pPr>
        <w:pBdr>
          <w:bottom w:val="single" w:sz="4" w:space="1" w:color="595959" w:themeColor="text1" w:themeTint="A6"/>
        </w:pBdr>
        <w:spacing w:before="60" w:after="60" w:line="240" w:lineRule="auto"/>
        <w:ind w:firstLine="187"/>
        <w:outlineLvl w:val="2"/>
        <w:rPr>
          <w:rFonts w:eastAsia="SimSun"/>
          <w:b/>
          <w:color w:val="0072C6"/>
          <w:sz w:val="28"/>
        </w:rPr>
      </w:pPr>
      <w:r w:rsidRPr="002A5683">
        <w:rPr>
          <w:rFonts w:asciiTheme="majorHAnsi" w:eastAsia="SimSun" w:hAnsiTheme="majorHAnsi"/>
          <w:b/>
          <w:color w:val="0072C6"/>
          <w:sz w:val="28"/>
          <w:lang w:val="en-US" w:eastAsia="zh-TW" w:bidi="ar-SA"/>
        </w:rPr>
        <w:t>Minecraft</w:t>
      </w:r>
      <w:r w:rsidRPr="002A5683">
        <w:rPr>
          <w:rFonts w:asciiTheme="majorHAnsi" w:eastAsia="SimSun" w:hAnsiTheme="majorHAnsi"/>
          <w:b/>
          <w:color w:val="0072C6"/>
          <w:sz w:val="28"/>
          <w:lang w:val="en-US" w:eastAsia="zh-TW" w:bidi="ar-SA"/>
        </w:rPr>
        <w:t>：</w:t>
      </w:r>
      <w:r w:rsidRPr="002A53DD">
        <w:rPr>
          <w:rFonts w:eastAsia="SimSun"/>
          <w:b/>
          <w:color w:val="0072C6"/>
          <w:sz w:val="28"/>
        </w:rPr>
        <w:t>教育版</w:t>
      </w:r>
      <w:bookmarkEnd w:id="101"/>
    </w:p>
    <w:p w14:paraId="4356B5E3"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szCs w:val="18"/>
        </w:rPr>
        <w:t>用户无法访问</w:t>
      </w:r>
      <w:r w:rsidRPr="002A53DD">
        <w:rPr>
          <w:rFonts w:eastAsia="SimSun"/>
          <w:sz w:val="18"/>
          <w:szCs w:val="18"/>
        </w:rPr>
        <w:t xml:space="preserve"> Minecraft </w:t>
      </w:r>
      <w:r w:rsidRPr="002A53DD">
        <w:rPr>
          <w:rFonts w:eastAsia="SimSun"/>
          <w:sz w:val="18"/>
          <w:szCs w:val="18"/>
        </w:rPr>
        <w:t>的任何时间段</w:t>
      </w:r>
      <w:r w:rsidRPr="00B17C0F">
        <w:rPr>
          <w:rFonts w:ascii="SimSun" w:eastAsia="SimSun" w:hAnsi="SimSun" w:cstheme="minorHAnsi"/>
          <w:sz w:val="18"/>
          <w:szCs w:val="18"/>
        </w:rPr>
        <w:t>：</w:t>
      </w:r>
      <w:r w:rsidRPr="002A53DD">
        <w:rPr>
          <w:rFonts w:eastAsia="SimSun"/>
          <w:sz w:val="18"/>
          <w:szCs w:val="18"/>
        </w:rPr>
        <w:t>教育版。</w:t>
      </w:r>
    </w:p>
    <w:p w14:paraId="708C8B25" w14:textId="77777777" w:rsidR="005D7CD3" w:rsidRPr="002A53DD" w:rsidRDefault="005D7CD3" w:rsidP="000C604C">
      <w:pPr>
        <w:tabs>
          <w:tab w:val="left" w:pos="360"/>
          <w:tab w:val="left" w:pos="720"/>
          <w:tab w:val="left" w:pos="1080"/>
        </w:tabs>
        <w:spacing w:after="0" w:line="240" w:lineRule="auto"/>
        <w:rPr>
          <w:rFonts w:eastAsia="SimSun"/>
          <w:sz w:val="18"/>
        </w:rPr>
      </w:pPr>
    </w:p>
    <w:p w14:paraId="5AC307CC"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每月正常服务时间百分比</w:t>
      </w:r>
      <w:r w:rsidRPr="00B17C0F">
        <w:rPr>
          <w:rFonts w:ascii="SimSun" w:eastAsia="SimSun" w:hAnsi="SimSun" w:cstheme="minorHAnsi"/>
          <w:bCs/>
          <w:sz w:val="18"/>
          <w:szCs w:val="18"/>
        </w:rPr>
        <w:t>：</w:t>
      </w:r>
      <w:r w:rsidRPr="002A53DD">
        <w:rPr>
          <w:rFonts w:eastAsia="SimSun"/>
          <w:sz w:val="18"/>
        </w:rPr>
        <w:t>每月正常服务时间百分比应使用以下公式计算</w:t>
      </w:r>
      <w:r w:rsidRPr="00B17C0F">
        <w:rPr>
          <w:rFonts w:ascii="SimSun" w:eastAsia="SimSun" w:hAnsi="SimSun" w:cstheme="minorHAnsi"/>
          <w:sz w:val="18"/>
        </w:rPr>
        <w:t>：</w:t>
      </w:r>
    </w:p>
    <w:p w14:paraId="070EF29B" w14:textId="77777777" w:rsidR="005D7CD3" w:rsidRPr="002A53DD" w:rsidRDefault="005D7CD3" w:rsidP="000C604C">
      <w:pPr>
        <w:tabs>
          <w:tab w:val="left" w:pos="360"/>
          <w:tab w:val="left" w:pos="720"/>
          <w:tab w:val="left" w:pos="1080"/>
        </w:tabs>
        <w:spacing w:after="0" w:line="240" w:lineRule="auto"/>
        <w:rPr>
          <w:rFonts w:eastAsia="SimSun"/>
          <w:sz w:val="18"/>
        </w:rPr>
      </w:pPr>
    </w:p>
    <w:p w14:paraId="637DE173" w14:textId="77777777" w:rsidR="005D7CD3" w:rsidRPr="002A53DD" w:rsidRDefault="006007BD" w:rsidP="000C604C">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14:paraId="6F3EDB01"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sz w:val="18"/>
          <w:szCs w:val="18"/>
        </w:rPr>
        <w:t>其中的停机时间采用用户分钟数来计量；即，在每个月中，停机时间是该月发生的每个事件的长度总和（分钟数）乘以受事件影响的用户数量。</w:t>
      </w:r>
    </w:p>
    <w:p w14:paraId="5964BA96" w14:textId="77777777" w:rsidR="005D7CD3" w:rsidRPr="002A53DD" w:rsidRDefault="005D7CD3" w:rsidP="000C604C">
      <w:pPr>
        <w:tabs>
          <w:tab w:val="left" w:pos="360"/>
          <w:tab w:val="left" w:pos="720"/>
          <w:tab w:val="left" w:pos="1080"/>
        </w:tabs>
        <w:spacing w:after="0" w:line="240" w:lineRule="auto"/>
        <w:rPr>
          <w:rFonts w:eastAsia="SimSun"/>
          <w:sz w:val="18"/>
        </w:rPr>
      </w:pPr>
    </w:p>
    <w:p w14:paraId="0856E4D6" w14:textId="77777777" w:rsidR="005D7CD3" w:rsidRPr="002A53DD" w:rsidRDefault="005D7CD3" w:rsidP="002E2BAF">
      <w:pPr>
        <w:keepNext/>
        <w:tabs>
          <w:tab w:val="left" w:pos="360"/>
          <w:tab w:val="left" w:pos="720"/>
          <w:tab w:val="left" w:pos="1080"/>
        </w:tabs>
        <w:spacing w:after="0" w:line="240" w:lineRule="auto"/>
        <w:rPr>
          <w:rFonts w:eastAsia="SimSun"/>
          <w:sz w:val="18"/>
        </w:rPr>
      </w:pPr>
      <w:r w:rsidRPr="002A53DD">
        <w:rPr>
          <w:rFonts w:eastAsia="SimSun"/>
          <w:b/>
          <w:color w:val="00188F"/>
          <w:sz w:val="18"/>
        </w:rPr>
        <w:lastRenderedPageBreak/>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14:paraId="75EADF34" w14:textId="77777777" w:rsidTr="005D7CD3">
        <w:trPr>
          <w:tblHeader/>
        </w:trPr>
        <w:tc>
          <w:tcPr>
            <w:tcW w:w="5400" w:type="dxa"/>
            <w:shd w:val="clear" w:color="auto" w:fill="0072C6"/>
          </w:tcPr>
          <w:p w14:paraId="08959F24"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14:paraId="6F06E0CC"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14:paraId="60017354" w14:textId="77777777" w:rsidTr="005D7CD3">
        <w:tc>
          <w:tcPr>
            <w:tcW w:w="5400" w:type="dxa"/>
          </w:tcPr>
          <w:p w14:paraId="4E81B9B6"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Pr>
          <w:p w14:paraId="61BE63A4"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25%</w:t>
            </w:r>
          </w:p>
        </w:tc>
      </w:tr>
      <w:tr w:rsidR="005D7CD3" w:rsidRPr="007E0270" w14:paraId="252B220B" w14:textId="77777777" w:rsidTr="005D7CD3">
        <w:tc>
          <w:tcPr>
            <w:tcW w:w="5400" w:type="dxa"/>
          </w:tcPr>
          <w:p w14:paraId="32B234CF"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Pr>
          <w:p w14:paraId="79A0B42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50%</w:t>
            </w:r>
          </w:p>
        </w:tc>
      </w:tr>
      <w:tr w:rsidR="005D7CD3" w:rsidRPr="007E0270" w14:paraId="388B8F53" w14:textId="77777777" w:rsidTr="005D7CD3">
        <w:tc>
          <w:tcPr>
            <w:tcW w:w="5400" w:type="dxa"/>
          </w:tcPr>
          <w:p w14:paraId="02C5C19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95%</w:t>
            </w:r>
          </w:p>
        </w:tc>
        <w:tc>
          <w:tcPr>
            <w:tcW w:w="5400" w:type="dxa"/>
          </w:tcPr>
          <w:p w14:paraId="779F625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100%</w:t>
            </w:r>
          </w:p>
        </w:tc>
      </w:tr>
    </w:tbl>
    <w:p w14:paraId="2B5AD21F" w14:textId="77777777" w:rsidR="002A5683" w:rsidRPr="002A53DD" w:rsidRDefault="006007B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4222526" w14:textId="77777777" w:rsidR="00306AA4" w:rsidRPr="002A53DD" w:rsidRDefault="00306AA4" w:rsidP="000C604C">
      <w:pPr>
        <w:pStyle w:val="ProductList-Offering2Heading"/>
        <w:tabs>
          <w:tab w:val="clear" w:pos="360"/>
          <w:tab w:val="clear" w:pos="720"/>
          <w:tab w:val="clear" w:pos="1080"/>
        </w:tabs>
        <w:outlineLvl w:val="2"/>
        <w:rPr>
          <w:rFonts w:eastAsia="SimSun"/>
        </w:rPr>
      </w:pPr>
      <w:bookmarkStart w:id="110" w:name="_Toc65693663"/>
      <w:r w:rsidRPr="002A53DD">
        <w:rPr>
          <w:rFonts w:eastAsia="SimSun"/>
        </w:rPr>
        <w:t>Power BI Embedded</w:t>
      </w:r>
      <w:bookmarkEnd w:id="102"/>
      <w:bookmarkEnd w:id="110"/>
    </w:p>
    <w:p w14:paraId="3CF816DE" w14:textId="77777777" w:rsidR="00306AA4" w:rsidRPr="007E0270" w:rsidRDefault="00306AA4" w:rsidP="000C604C">
      <w:pPr>
        <w:shd w:val="clear" w:color="auto" w:fill="FFFFFF"/>
        <w:spacing w:before="150" w:after="0" w:line="240" w:lineRule="auto"/>
        <w:rPr>
          <w:rFonts w:eastAsia="SimSun"/>
          <w:sz w:val="18"/>
          <w:szCs w:val="18"/>
        </w:rPr>
      </w:pP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szCs w:val="18"/>
        </w:rPr>
        <w:t>是指在一个帐单月份期间配置的指定工作区集合的总分钟数。</w:t>
      </w:r>
    </w:p>
    <w:p w14:paraId="14922A5A" w14:textId="77777777" w:rsidR="00306AA4" w:rsidRPr="007E0270" w:rsidRDefault="00306AA4" w:rsidP="000C604C">
      <w:pPr>
        <w:shd w:val="clear" w:color="auto" w:fill="FFFFFF"/>
        <w:spacing w:after="0" w:line="240" w:lineRule="auto"/>
        <w:rPr>
          <w:rFonts w:eastAsia="SimSun"/>
          <w:sz w:val="18"/>
          <w:szCs w:val="18"/>
        </w:rPr>
      </w:pPr>
    </w:p>
    <w:p w14:paraId="466F8128" w14:textId="77777777" w:rsidR="00306AA4" w:rsidRPr="002A53DD" w:rsidRDefault="00E5025C" w:rsidP="000C604C">
      <w:pPr>
        <w:pStyle w:val="ProductList-Body"/>
        <w:rPr>
          <w:rFonts w:eastAsia="SimSun"/>
        </w:rPr>
      </w:pPr>
      <w:r w:rsidRPr="00B17C0F">
        <w:rPr>
          <w:rFonts w:ascii="SimSun" w:eastAsia="SimSun" w:hAnsi="SimSun" w:cstheme="minorHAnsi"/>
          <w:lang w:eastAsia="zh-CN"/>
        </w:rPr>
        <w:t>“</w:t>
      </w:r>
      <w:r w:rsidRPr="002A53DD">
        <w:rPr>
          <w:rFonts w:eastAsia="SimSun" w:hint="eastAsia"/>
          <w:b/>
          <w:color w:val="00188F"/>
        </w:rPr>
        <w:t>最大可用分钟数</w:t>
      </w:r>
      <w:r w:rsidRPr="00B17C0F">
        <w:rPr>
          <w:rFonts w:ascii="SimSun" w:eastAsia="SimSun" w:hAnsi="SimSun" w:cstheme="minorHAnsi"/>
          <w:lang w:eastAsia="zh-CN"/>
        </w:rPr>
        <w:t>”</w:t>
      </w:r>
      <w:r w:rsidR="00306AA4" w:rsidRPr="002A53DD">
        <w:rPr>
          <w:rFonts w:eastAsia="SimSun"/>
          <w:szCs w:val="18"/>
        </w:rPr>
        <w:t>是指在一个帐单月份期间，指定的</w:t>
      </w:r>
      <w:r w:rsidR="00306AA4" w:rsidRPr="002A53DD">
        <w:rPr>
          <w:rFonts w:eastAsia="SimSun"/>
          <w:szCs w:val="18"/>
        </w:rPr>
        <w:t xml:space="preserve"> Microsoft Azure </w:t>
      </w:r>
      <w:r w:rsidR="00306AA4" w:rsidRPr="002A53DD">
        <w:rPr>
          <w:rFonts w:eastAsia="SimSun"/>
          <w:szCs w:val="18"/>
        </w:rPr>
        <w:t>订购中客户配置的所有工作区集合的总部署分钟数。</w:t>
      </w:r>
    </w:p>
    <w:p w14:paraId="3EBAB9CB" w14:textId="77777777" w:rsidR="00306AA4" w:rsidRPr="002A53DD" w:rsidRDefault="00306AA4" w:rsidP="000C604C">
      <w:pPr>
        <w:pStyle w:val="ProductList-Body"/>
        <w:rPr>
          <w:rFonts w:eastAsia="SimSun"/>
        </w:rPr>
      </w:pPr>
    </w:p>
    <w:p w14:paraId="1C76678E" w14:textId="77777777" w:rsidR="00306AA4" w:rsidRPr="002A53DD" w:rsidRDefault="00306AA4"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是指工作区集合不可用期间累计的总部署分钟数。如果在某一分钟内，所有旨在读取或写入</w:t>
      </w:r>
      <w:r w:rsidRPr="002A53DD">
        <w:rPr>
          <w:rFonts w:eastAsia="SimSun"/>
          <w:szCs w:val="18"/>
        </w:rPr>
        <w:t xml:space="preserve"> Power BI Embedded </w:t>
      </w:r>
      <w:r w:rsidRPr="002A53DD">
        <w:rPr>
          <w:rFonts w:eastAsia="SimSun"/>
          <w:szCs w:val="18"/>
        </w:rPr>
        <w:t>数据的任何部分的连续尝试均返回错误代码，或者在五分钟内没有响应，则可以视为在这一分钟内指定的工作区集合不可用。</w:t>
      </w:r>
    </w:p>
    <w:p w14:paraId="056F7F04" w14:textId="77777777" w:rsidR="00306AA4" w:rsidRPr="002A53DD" w:rsidRDefault="00306AA4" w:rsidP="000C604C">
      <w:pPr>
        <w:pStyle w:val="ProductList-Body"/>
        <w:rPr>
          <w:rFonts w:eastAsia="SimSun"/>
        </w:rPr>
      </w:pPr>
    </w:p>
    <w:p w14:paraId="21687A6C" w14:textId="77777777" w:rsidR="00306AA4" w:rsidRPr="002A53DD" w:rsidRDefault="00306AA4"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02D3D07" w14:textId="77777777" w:rsidR="00306AA4" w:rsidRPr="002A53DD" w:rsidRDefault="00306AA4" w:rsidP="000C604C">
      <w:pPr>
        <w:pStyle w:val="ProductList-Body"/>
        <w:rPr>
          <w:rFonts w:eastAsia="SimSun"/>
        </w:rPr>
      </w:pPr>
    </w:p>
    <w:p w14:paraId="228B0D70" w14:textId="77777777" w:rsidR="00306AA4" w:rsidRPr="007E0270" w:rsidRDefault="006007BD"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8F37A3" w14:textId="77777777" w:rsidR="00306AA4" w:rsidRPr="002A53DD" w:rsidRDefault="00306AA4" w:rsidP="000C604C">
      <w:pPr>
        <w:pStyle w:val="ProductList-Body"/>
        <w:rPr>
          <w:rFonts w:eastAsia="SimSun"/>
        </w:rPr>
      </w:pPr>
      <w:r w:rsidRPr="002A53DD">
        <w:rPr>
          <w:rFonts w:eastAsia="SimSun"/>
          <w:szCs w:val="18"/>
        </w:rPr>
        <w:t>其中的停机时间采用用户分钟数来计量；即，在每个月中，停机时</w:t>
      </w:r>
      <w:r w:rsidRPr="002A53DD">
        <w:rPr>
          <w:rFonts w:eastAsia="SimSun"/>
          <w:szCs w:val="18"/>
        </w:rPr>
        <w:t xml:space="preserve"> </w:t>
      </w:r>
      <w:r w:rsidRPr="002A53DD">
        <w:rPr>
          <w:rFonts w:eastAsia="SimSun"/>
          <w:szCs w:val="18"/>
        </w:rPr>
        <w:t>间是该月发生的每个事件的长度总和（分钟数）乘以受事件影响的用户数量。</w:t>
      </w:r>
    </w:p>
    <w:p w14:paraId="505639A9" w14:textId="77777777" w:rsidR="00306AA4" w:rsidRPr="002A53DD" w:rsidRDefault="00306AA4" w:rsidP="000C604C">
      <w:pPr>
        <w:pStyle w:val="ProductList-Body"/>
        <w:rPr>
          <w:rFonts w:eastAsia="SimSun"/>
        </w:rPr>
      </w:pPr>
    </w:p>
    <w:p w14:paraId="16EEF33F" w14:textId="77777777" w:rsidR="00306AA4" w:rsidRPr="002A53DD" w:rsidRDefault="00306AA4" w:rsidP="000C604C">
      <w:pPr>
        <w:pStyle w:val="ProductList-Body"/>
        <w:rPr>
          <w:rFonts w:eastAsia="SimSun"/>
          <w:b/>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1DB5A4CD" w14:textId="77777777" w:rsidTr="00C72C8A">
        <w:trPr>
          <w:tblHeader/>
        </w:trPr>
        <w:tc>
          <w:tcPr>
            <w:tcW w:w="5400" w:type="dxa"/>
            <w:shd w:val="clear" w:color="auto" w:fill="0072C6"/>
          </w:tcPr>
          <w:p w14:paraId="67F66C1C"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39E5F29"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6BD0AD0E" w14:textId="77777777" w:rsidTr="00C72C8A">
        <w:tc>
          <w:tcPr>
            <w:tcW w:w="5400" w:type="dxa"/>
          </w:tcPr>
          <w:p w14:paraId="5C801E85" w14:textId="77777777" w:rsidR="00306AA4" w:rsidRPr="002A53DD" w:rsidRDefault="00306AA4" w:rsidP="000C604C">
            <w:pPr>
              <w:pStyle w:val="ProductList-OfferingBody"/>
              <w:jc w:val="center"/>
              <w:rPr>
                <w:rFonts w:eastAsia="SimSun"/>
              </w:rPr>
            </w:pPr>
            <w:r w:rsidRPr="002A53DD">
              <w:rPr>
                <w:rFonts w:eastAsia="SimSun"/>
              </w:rPr>
              <w:t>&lt; 99.9%</w:t>
            </w:r>
          </w:p>
        </w:tc>
        <w:tc>
          <w:tcPr>
            <w:tcW w:w="5400" w:type="dxa"/>
          </w:tcPr>
          <w:p w14:paraId="3A1FAA2F"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0CF6FECD" w14:textId="77777777" w:rsidTr="00C72C8A">
        <w:tc>
          <w:tcPr>
            <w:tcW w:w="5400" w:type="dxa"/>
          </w:tcPr>
          <w:p w14:paraId="3F8BE613"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750647A2" w14:textId="77777777" w:rsidR="00306AA4" w:rsidRPr="002A53DD" w:rsidRDefault="00306AA4" w:rsidP="000C604C">
            <w:pPr>
              <w:pStyle w:val="ProductList-OfferingBody"/>
              <w:jc w:val="center"/>
              <w:rPr>
                <w:rFonts w:eastAsia="SimSun"/>
              </w:rPr>
            </w:pPr>
            <w:r w:rsidRPr="002A53DD">
              <w:rPr>
                <w:rFonts w:eastAsia="SimSun"/>
              </w:rPr>
              <w:t>25%</w:t>
            </w:r>
          </w:p>
        </w:tc>
      </w:tr>
    </w:tbl>
    <w:bookmarkStart w:id="111" w:name="_Toc484160735"/>
    <w:p w14:paraId="7A875F14"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ED81B4" w14:textId="77777777" w:rsidR="005B5FFA" w:rsidRPr="002A53DD" w:rsidRDefault="005B5FFA" w:rsidP="000C604C">
      <w:pPr>
        <w:pStyle w:val="ProductList-Offering2Heading"/>
        <w:tabs>
          <w:tab w:val="clear" w:pos="360"/>
          <w:tab w:val="clear" w:pos="720"/>
          <w:tab w:val="clear" w:pos="1080"/>
        </w:tabs>
        <w:outlineLvl w:val="2"/>
        <w:rPr>
          <w:rFonts w:eastAsia="SimSun"/>
        </w:rPr>
      </w:pPr>
      <w:bookmarkStart w:id="112" w:name="_Toc65693664"/>
      <w:r w:rsidRPr="002A53DD">
        <w:rPr>
          <w:rFonts w:eastAsia="SimSun"/>
        </w:rPr>
        <w:t>Power BI Premium</w:t>
      </w:r>
      <w:bookmarkEnd w:id="111"/>
      <w:bookmarkEnd w:id="112"/>
    </w:p>
    <w:p w14:paraId="3395D5B2" w14:textId="77777777" w:rsidR="005B5FFA" w:rsidRPr="002A53DD" w:rsidRDefault="005B5FFA" w:rsidP="000C604C">
      <w:pPr>
        <w:pStyle w:val="ProductList-Body"/>
        <w:rPr>
          <w:rFonts w:eastAsia="SimSun"/>
        </w:rPr>
      </w:pPr>
      <w:r w:rsidRPr="00B17C0F">
        <w:rPr>
          <w:rFonts w:ascii="SimSun" w:eastAsia="SimSun" w:hAnsi="SimSun" w:cstheme="minorHAnsi"/>
        </w:rPr>
        <w:t>“</w:t>
      </w:r>
      <w:r w:rsidRPr="002A53DD">
        <w:rPr>
          <w:rFonts w:eastAsia="SimSun"/>
          <w:b/>
          <w:color w:val="00188F"/>
        </w:rPr>
        <w:t>容量</w:t>
      </w:r>
      <w:r w:rsidRPr="00B17C0F">
        <w:rPr>
          <w:rFonts w:ascii="SimSun" w:eastAsia="SimSun" w:hAnsi="SimSun" w:cstheme="minorHAnsi"/>
        </w:rPr>
        <w:t>”</w:t>
      </w:r>
      <w:r w:rsidRPr="002A53DD">
        <w:rPr>
          <w:rFonts w:eastAsia="SimSun"/>
        </w:rPr>
        <w:t>是指管理员通过</w:t>
      </w:r>
      <w:r w:rsidRPr="002A53DD">
        <w:rPr>
          <w:rFonts w:eastAsia="SimSun"/>
        </w:rPr>
        <w:t xml:space="preserve"> Power BI Premium </w:t>
      </w:r>
      <w:r w:rsidRPr="002A53DD">
        <w:rPr>
          <w:rFonts w:eastAsia="SimSun"/>
        </w:rPr>
        <w:t>容量管理门户配置的指定容量。容量是一个或多个节点的分组。</w:t>
      </w:r>
    </w:p>
    <w:p w14:paraId="1633D885" w14:textId="77777777" w:rsidR="005B5FFA" w:rsidRPr="002A53DD" w:rsidRDefault="005B5FFA"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是指在一个帐单月份期间，指定容量在指定租户中被实例化的总分钟数。</w:t>
      </w:r>
    </w:p>
    <w:p w14:paraId="5E062B66" w14:textId="77777777" w:rsidR="005B5FFA" w:rsidRPr="002A53DD" w:rsidRDefault="005B5FFA" w:rsidP="000C604C">
      <w:pPr>
        <w:pStyle w:val="ProductList-Body"/>
        <w:rPr>
          <w:rFonts w:eastAsia="SimSun"/>
        </w:rPr>
      </w:pPr>
    </w:p>
    <w:p w14:paraId="2DBBD407" w14:textId="77777777" w:rsidR="005B5FFA" w:rsidRPr="002A53DD" w:rsidRDefault="005B5FFA" w:rsidP="000C604C">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szCs w:val="18"/>
        </w:rPr>
        <w:t>是指在某一指定容量的帐单月份内累计的指定容量不可用的总分钟数。如果在某一分钟内，由于系统错误，所有旨在查看</w:t>
      </w:r>
      <w:r w:rsidRPr="002A53DD">
        <w:rPr>
          <w:rFonts w:eastAsia="SimSun"/>
          <w:szCs w:val="18"/>
        </w:rPr>
        <w:t xml:space="preserve"> Power BI </w:t>
      </w:r>
      <w:r w:rsidRPr="002A53DD">
        <w:rPr>
          <w:rFonts w:eastAsia="SimSun"/>
          <w:szCs w:val="18"/>
        </w:rPr>
        <w:t>报告或仪表板的尝试均告失败，则应视为指定容量在该分钟内不可用。</w:t>
      </w:r>
    </w:p>
    <w:p w14:paraId="19C1E092" w14:textId="77777777" w:rsidR="005B5FFA" w:rsidRPr="002A53DD" w:rsidRDefault="005B5FFA" w:rsidP="000C604C">
      <w:pPr>
        <w:pStyle w:val="ProductList-Body"/>
        <w:rPr>
          <w:rFonts w:eastAsia="SimSun"/>
        </w:rPr>
      </w:pPr>
    </w:p>
    <w:p w14:paraId="3DD0F437" w14:textId="77777777" w:rsidR="005B5FFA" w:rsidRPr="002A53DD" w:rsidRDefault="005B5FFA" w:rsidP="000C604C">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1435BE25" w14:textId="77777777" w:rsidR="005B5FFA" w:rsidRPr="007E0270" w:rsidRDefault="006007BD" w:rsidP="000C604C">
      <w:pPr>
        <w:spacing w:after="60" w:line="240" w:lineRule="auto"/>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CCC54F3" w14:textId="77777777" w:rsidR="005B5FFA" w:rsidRPr="002A53DD" w:rsidRDefault="005B5FFA" w:rsidP="000C604C">
      <w:pPr>
        <w:pStyle w:val="ProductList-Body"/>
        <w:rPr>
          <w:rFonts w:eastAsia="SimSun"/>
        </w:rPr>
      </w:pPr>
      <w:r w:rsidRPr="002A53DD">
        <w:rPr>
          <w:rFonts w:eastAsia="SimSun"/>
          <w:szCs w:val="18"/>
        </w:rPr>
        <w:t>其中的停机时间采用用户分钟数来计量；即，在每个月中，停机时间是该月发生的每个事件的长度总和（分钟数）乘以受事件影响的用户数量。</w:t>
      </w:r>
    </w:p>
    <w:p w14:paraId="75E3E15D" w14:textId="77777777" w:rsidR="005B5FFA" w:rsidRPr="002A53DD" w:rsidRDefault="005B5FFA" w:rsidP="000C604C">
      <w:pPr>
        <w:pStyle w:val="ProductList-Body"/>
        <w:rPr>
          <w:rFonts w:eastAsia="SimSun"/>
        </w:rPr>
      </w:pPr>
    </w:p>
    <w:p w14:paraId="4249ACFD" w14:textId="77777777" w:rsidR="005B5FFA" w:rsidRPr="002A53DD" w:rsidRDefault="005B5FFA"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0F90AE6F" w14:textId="77777777" w:rsidTr="0020588C">
        <w:trPr>
          <w:tblHeader/>
        </w:trPr>
        <w:tc>
          <w:tcPr>
            <w:tcW w:w="5400" w:type="dxa"/>
            <w:shd w:val="clear" w:color="auto" w:fill="0072C6"/>
          </w:tcPr>
          <w:p w14:paraId="1F7E37A9"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82A0864"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4569BFDC" w14:textId="77777777" w:rsidTr="0020588C">
        <w:tc>
          <w:tcPr>
            <w:tcW w:w="5400" w:type="dxa"/>
          </w:tcPr>
          <w:p w14:paraId="3C80A474" w14:textId="77777777" w:rsidR="005B5FFA" w:rsidRPr="002A53DD" w:rsidRDefault="005B5FFA" w:rsidP="000C604C">
            <w:pPr>
              <w:pStyle w:val="ProductList-OfferingBody"/>
              <w:jc w:val="center"/>
              <w:rPr>
                <w:rFonts w:eastAsia="SimSun"/>
              </w:rPr>
            </w:pPr>
            <w:r w:rsidRPr="002A53DD">
              <w:rPr>
                <w:rFonts w:eastAsia="SimSun"/>
              </w:rPr>
              <w:t>&lt; 99.9%</w:t>
            </w:r>
          </w:p>
        </w:tc>
        <w:tc>
          <w:tcPr>
            <w:tcW w:w="5400" w:type="dxa"/>
          </w:tcPr>
          <w:p w14:paraId="2E31BE99" w14:textId="77777777" w:rsidR="005B5FFA" w:rsidRPr="002A53DD" w:rsidRDefault="005B5FFA" w:rsidP="000C604C">
            <w:pPr>
              <w:pStyle w:val="ProductList-OfferingBody"/>
              <w:jc w:val="center"/>
              <w:rPr>
                <w:rFonts w:eastAsia="SimSun"/>
              </w:rPr>
            </w:pPr>
            <w:r w:rsidRPr="002A53DD">
              <w:rPr>
                <w:rFonts w:eastAsia="SimSun"/>
              </w:rPr>
              <w:t>10%</w:t>
            </w:r>
          </w:p>
        </w:tc>
      </w:tr>
      <w:tr w:rsidR="005B5FFA" w:rsidRPr="007E0270" w14:paraId="64C9EA02" w14:textId="77777777" w:rsidTr="0020588C">
        <w:tc>
          <w:tcPr>
            <w:tcW w:w="5400" w:type="dxa"/>
          </w:tcPr>
          <w:p w14:paraId="04F23151" w14:textId="77777777" w:rsidR="005B5FFA" w:rsidRPr="002A53DD" w:rsidRDefault="005B5FFA" w:rsidP="000C604C">
            <w:pPr>
              <w:pStyle w:val="ProductList-OfferingBody"/>
              <w:jc w:val="center"/>
              <w:rPr>
                <w:rFonts w:eastAsia="SimSun"/>
              </w:rPr>
            </w:pPr>
            <w:r w:rsidRPr="002A53DD">
              <w:rPr>
                <w:rFonts w:eastAsia="SimSun"/>
              </w:rPr>
              <w:t>&lt; 99%</w:t>
            </w:r>
          </w:p>
        </w:tc>
        <w:tc>
          <w:tcPr>
            <w:tcW w:w="5400" w:type="dxa"/>
          </w:tcPr>
          <w:p w14:paraId="5A5AB476" w14:textId="77777777" w:rsidR="005B5FFA" w:rsidRPr="002A53DD" w:rsidRDefault="005B5FFA" w:rsidP="000C604C">
            <w:pPr>
              <w:pStyle w:val="ProductList-OfferingBody"/>
              <w:jc w:val="center"/>
              <w:rPr>
                <w:rFonts w:eastAsia="SimSun"/>
              </w:rPr>
            </w:pPr>
            <w:r w:rsidRPr="002A53DD">
              <w:rPr>
                <w:rFonts w:eastAsia="SimSun"/>
              </w:rPr>
              <w:t>25%</w:t>
            </w:r>
          </w:p>
        </w:tc>
      </w:tr>
    </w:tbl>
    <w:p w14:paraId="36576B17" w14:textId="77777777" w:rsidR="002A5683" w:rsidRPr="002A53DD" w:rsidRDefault="006007B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2E4523ED" w14:textId="77777777" w:rsidR="00137E67" w:rsidRPr="002A53DD" w:rsidRDefault="00137E67" w:rsidP="002E2BAF">
      <w:pPr>
        <w:pStyle w:val="ProductList-Offering2Heading"/>
        <w:keepNext/>
        <w:tabs>
          <w:tab w:val="clear" w:pos="360"/>
        </w:tabs>
        <w:outlineLvl w:val="2"/>
        <w:rPr>
          <w:rFonts w:ascii="Calibri Light" w:eastAsia="SimSun" w:hAnsi="Calibri Light"/>
          <w:lang w:eastAsia="zh-CN"/>
        </w:rPr>
      </w:pPr>
      <w:bookmarkStart w:id="113" w:name="_Toc65693665"/>
      <w:r w:rsidRPr="002A53DD">
        <w:rPr>
          <w:rFonts w:ascii="Calibri Light" w:eastAsia="SimSun" w:hAnsi="Calibri Light"/>
          <w:lang w:eastAsia="zh-CN"/>
        </w:rPr>
        <w:lastRenderedPageBreak/>
        <w:t xml:space="preserve">Power BI </w:t>
      </w:r>
      <w:r w:rsidR="00335351" w:rsidRPr="002A53DD">
        <w:rPr>
          <w:rFonts w:ascii="Calibri Light" w:eastAsia="SimSun" w:hAnsi="Calibri Light"/>
          <w:lang w:eastAsia="zh-CN"/>
        </w:rPr>
        <w:t>Pro</w:t>
      </w:r>
      <w:bookmarkEnd w:id="113"/>
    </w:p>
    <w:p w14:paraId="2D7FFBD6" w14:textId="77777777" w:rsidR="00137E67" w:rsidRPr="002A53DD" w:rsidRDefault="00137E67" w:rsidP="002E2BAF">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户无法对其具有相应权限的任何</w:t>
      </w:r>
      <w:r w:rsidRPr="002A53DD">
        <w:rPr>
          <w:rFonts w:eastAsia="SimSun" w:hint="eastAsia"/>
          <w:szCs w:val="18"/>
          <w:lang w:eastAsia="zh-CN"/>
        </w:rPr>
        <w:t xml:space="preserve"> Power BI </w:t>
      </w:r>
      <w:r w:rsidRPr="002A53DD">
        <w:rPr>
          <w:rFonts w:eastAsia="SimSun" w:hAnsi="SimSun" w:cs="MS Gothic" w:hint="eastAsia"/>
          <w:szCs w:val="18"/>
          <w:lang w:eastAsia="zh-CN"/>
        </w:rPr>
        <w:t>数据部分</w:t>
      </w:r>
      <w:r w:rsidRPr="002A53DD">
        <w:rPr>
          <w:rFonts w:eastAsia="SimSun" w:hAnsi="SimSun" w:cs="MingLiU" w:hint="eastAsia"/>
          <w:szCs w:val="18"/>
          <w:lang w:eastAsia="zh-CN"/>
        </w:rPr>
        <w:t>进行读取或写入的任何时间段</w:t>
      </w:r>
      <w:r w:rsidRPr="002A53DD">
        <w:rPr>
          <w:rFonts w:eastAsia="SimSun" w:hAnsi="SimSun" w:cs="MS Mincho" w:hint="eastAsia"/>
          <w:lang w:eastAsia="zh-CN"/>
        </w:rPr>
        <w:t>。</w:t>
      </w:r>
    </w:p>
    <w:p w14:paraId="21ED1830" w14:textId="77777777" w:rsidR="00137E67" w:rsidRPr="002A53DD" w:rsidRDefault="00137E67" w:rsidP="000C604C">
      <w:pPr>
        <w:pStyle w:val="ProductList-Body"/>
        <w:rPr>
          <w:rFonts w:eastAsia="SimSun"/>
          <w:lang w:eastAsia="zh-CN"/>
        </w:rPr>
      </w:pPr>
    </w:p>
    <w:p w14:paraId="1FC59BF1" w14:textId="687A73A0" w:rsidR="00137E67" w:rsidRDefault="00137E67" w:rsidP="002E2BAF">
      <w:pPr>
        <w:pStyle w:val="ProductList-Body"/>
        <w:rPr>
          <w:rFonts w:ascii="SimSun" w:eastAsia="SimSun" w:hAnsi="SimSun" w:cstheme="minorHAnsi"/>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CB2B603" w14:textId="77777777" w:rsidR="00597868" w:rsidRPr="002A53DD" w:rsidRDefault="00597868" w:rsidP="002E2BAF">
      <w:pPr>
        <w:pStyle w:val="ProductList-Body"/>
        <w:rPr>
          <w:rFonts w:eastAsia="SimSun"/>
          <w:lang w:eastAsia="zh-CN"/>
        </w:rPr>
      </w:pPr>
    </w:p>
    <w:p w14:paraId="37D82206" w14:textId="77777777" w:rsidR="00137E67" w:rsidRPr="007E0270" w:rsidRDefault="006007B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99E0988" w14:textId="77777777" w:rsidR="00137E67" w:rsidRPr="002A53DD" w:rsidRDefault="00137E67" w:rsidP="000C604C">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时间采用用户分钟数来计量</w:t>
      </w:r>
      <w:r w:rsidRPr="002A53DD">
        <w:rPr>
          <w:rFonts w:eastAsia="SimSun" w:hAnsi="SimSun" w:cs="Malgun Gothic" w:hint="eastAsia"/>
          <w:szCs w:val="18"/>
          <w:lang w:eastAsia="zh-CN"/>
        </w:rPr>
        <w:t>；</w:t>
      </w:r>
      <w:r w:rsidRPr="002A53DD">
        <w:rPr>
          <w:rFonts w:eastAsia="SimSun" w:hAnsi="SimSun" w:cs="MS Gothic" w:hint="eastAsia"/>
          <w:szCs w:val="18"/>
          <w:lang w:eastAsia="zh-CN"/>
        </w:rPr>
        <w:t>即</w:t>
      </w:r>
      <w:r w:rsidRPr="002A53DD">
        <w:rPr>
          <w:rFonts w:eastAsia="SimSun" w:hAnsi="SimSun" w:cs="Malgun Gothic" w:hint="eastAsia"/>
          <w:szCs w:val="18"/>
          <w:lang w:eastAsia="zh-CN"/>
        </w:rPr>
        <w:t>，</w:t>
      </w:r>
      <w:r w:rsidRPr="002A53DD">
        <w:rPr>
          <w:rFonts w:eastAsia="SimSun" w:hAnsi="SimSun" w:cs="MS Gothic" w:hint="eastAsia"/>
          <w:szCs w:val="18"/>
          <w:lang w:eastAsia="zh-CN"/>
        </w:rPr>
        <w:t>在每个月中</w:t>
      </w:r>
      <w:r w:rsidRPr="002A53DD">
        <w:rPr>
          <w:rFonts w:eastAsia="SimSun" w:hAnsi="SimSun" w:cs="Malgun Gothic" w:hint="eastAsia"/>
          <w:szCs w:val="18"/>
          <w:lang w:eastAsia="zh-CN"/>
        </w:rPr>
        <w:t>，</w:t>
      </w:r>
      <w:r w:rsidRPr="002A53DD">
        <w:rPr>
          <w:rFonts w:eastAsia="SimSun" w:hAnsi="SimSun" w:cs="MS Gothic" w:hint="eastAsia"/>
          <w:szCs w:val="18"/>
          <w:lang w:eastAsia="zh-CN"/>
        </w:rPr>
        <w:t>停机</w:t>
      </w:r>
      <w:r w:rsidRPr="002A53DD">
        <w:rPr>
          <w:rFonts w:eastAsia="SimSun" w:hAnsi="SimSun" w:cs="MingLiU" w:hint="eastAsia"/>
          <w:szCs w:val="18"/>
          <w:lang w:eastAsia="zh-CN"/>
        </w:rPr>
        <w:t>时间是该月发生的每个事件的长度总和</w:t>
      </w:r>
      <w:r w:rsidRPr="002A53DD">
        <w:rPr>
          <w:rFonts w:eastAsia="SimSun" w:hAnsi="SimSun" w:cs="Malgun Gothic" w:hint="eastAsia"/>
          <w:szCs w:val="18"/>
          <w:lang w:eastAsia="zh-CN"/>
        </w:rPr>
        <w:t>（</w:t>
      </w:r>
      <w:r w:rsidRPr="002A53DD">
        <w:rPr>
          <w:rFonts w:eastAsia="SimSun" w:hAnsi="SimSun" w:cs="MS Gothic" w:hint="eastAsia"/>
          <w:szCs w:val="18"/>
          <w:lang w:eastAsia="zh-CN"/>
        </w:rPr>
        <w:t>分</w:t>
      </w:r>
      <w:r w:rsidRPr="002A53DD">
        <w:rPr>
          <w:rFonts w:eastAsia="SimSun" w:hAnsi="SimSun" w:cs="MingLiU" w:hint="eastAsia"/>
          <w:szCs w:val="18"/>
          <w:lang w:eastAsia="zh-CN"/>
        </w:rPr>
        <w:t>钟数</w:t>
      </w:r>
      <w:r w:rsidRPr="002A53DD">
        <w:rPr>
          <w:rFonts w:eastAsia="SimSun" w:hAnsi="SimSun" w:cs="Malgun Gothic" w:hint="eastAsia"/>
          <w:szCs w:val="18"/>
          <w:lang w:eastAsia="zh-CN"/>
        </w:rPr>
        <w:t>）</w:t>
      </w:r>
      <w:r w:rsidRPr="002A53DD">
        <w:rPr>
          <w:rFonts w:eastAsia="SimSun" w:hAnsi="SimSun" w:cs="MS Gothic" w:hint="eastAsia"/>
          <w:szCs w:val="18"/>
          <w:lang w:eastAsia="zh-CN"/>
        </w:rPr>
        <w:t>乘以受事件影响的用</w:t>
      </w:r>
      <w:r w:rsidRPr="002A53DD">
        <w:rPr>
          <w:rFonts w:eastAsia="SimSun" w:hAnsi="SimSun" w:cs="MingLiU" w:hint="eastAsia"/>
          <w:szCs w:val="18"/>
          <w:lang w:eastAsia="zh-CN"/>
        </w:rPr>
        <w:t>户数量</w:t>
      </w:r>
      <w:r w:rsidRPr="002A53DD">
        <w:rPr>
          <w:rFonts w:eastAsia="SimSun" w:hAnsi="SimSun" w:cs="MS Mincho" w:hint="eastAsia"/>
          <w:szCs w:val="18"/>
          <w:lang w:eastAsia="zh-CN"/>
        </w:rPr>
        <w:t>。</w:t>
      </w:r>
    </w:p>
    <w:p w14:paraId="3EE09FF1" w14:textId="77777777" w:rsidR="00137E67" w:rsidRPr="002A53DD" w:rsidRDefault="00137E67" w:rsidP="000C604C">
      <w:pPr>
        <w:pStyle w:val="ProductList-Body"/>
        <w:rPr>
          <w:rFonts w:eastAsia="SimSun"/>
          <w:lang w:eastAsia="zh-CN"/>
        </w:rPr>
      </w:pPr>
    </w:p>
    <w:p w14:paraId="4A64AC0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2F2D89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277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534E61"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7E5E5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2F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3C58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AB4A60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6A27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2E4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2D421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382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7845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2B42FB0" w14:textId="77777777" w:rsidR="002A5683" w:rsidRPr="002A53DD" w:rsidRDefault="006007BD"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438D79CC"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114" w:name="_Toc65693666"/>
      <w:r w:rsidRPr="002A53DD">
        <w:rPr>
          <w:rFonts w:ascii="Calibri Light" w:eastAsia="SimSun" w:hAnsi="Calibri Light"/>
          <w:lang w:eastAsia="zh-CN"/>
        </w:rPr>
        <w:t>Translator API</w:t>
      </w:r>
      <w:bookmarkEnd w:id="114"/>
    </w:p>
    <w:p w14:paraId="2586515E"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户无法执行事务的任何时间段</w:t>
      </w:r>
      <w:r w:rsidRPr="002A53DD">
        <w:rPr>
          <w:rFonts w:eastAsia="SimSun" w:hAnsi="SimSun" w:cs="MS Mincho" w:hint="eastAsia"/>
          <w:szCs w:val="18"/>
          <w:lang w:eastAsia="zh-CN"/>
        </w:rPr>
        <w:t>。</w:t>
      </w:r>
    </w:p>
    <w:p w14:paraId="2CEC36DA" w14:textId="77777777" w:rsidR="00137E67" w:rsidRPr="002A53DD" w:rsidRDefault="00137E67" w:rsidP="000C604C">
      <w:pPr>
        <w:pStyle w:val="ProductList-Body"/>
        <w:rPr>
          <w:rFonts w:eastAsia="SimSun"/>
          <w:lang w:eastAsia="zh-CN"/>
        </w:rPr>
      </w:pPr>
    </w:p>
    <w:p w14:paraId="7D01096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BD2CE2C" w14:textId="77777777" w:rsidR="00137E67" w:rsidRPr="002A53DD" w:rsidRDefault="00137E67" w:rsidP="000C604C">
      <w:pPr>
        <w:pStyle w:val="ProductList-Body"/>
        <w:rPr>
          <w:rFonts w:eastAsia="SimSun"/>
          <w:lang w:eastAsia="zh-CN"/>
        </w:rPr>
      </w:pPr>
    </w:p>
    <w:p w14:paraId="513C3D55" w14:textId="77777777" w:rsidR="00137E67" w:rsidRPr="007E0270" w:rsidRDefault="006007BD"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09CD6F" w14:textId="77777777" w:rsidR="00137E67" w:rsidRPr="002A53DD" w:rsidRDefault="00137E67" w:rsidP="000C604C">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时间计量为上面规定的服务各方面在该月不可用的总分钟数</w:t>
      </w:r>
      <w:r w:rsidRPr="002A53DD">
        <w:rPr>
          <w:rFonts w:eastAsia="SimSun" w:hAnsi="SimSun" w:cs="MS Mincho" w:hint="eastAsia"/>
          <w:szCs w:val="18"/>
          <w:lang w:eastAsia="zh-CN"/>
        </w:rPr>
        <w:t>。</w:t>
      </w:r>
    </w:p>
    <w:p w14:paraId="061ACFDA" w14:textId="77777777" w:rsidR="00137E67" w:rsidRPr="002A53DD" w:rsidRDefault="00137E67" w:rsidP="000C604C">
      <w:pPr>
        <w:pStyle w:val="ProductList-Body"/>
        <w:rPr>
          <w:rFonts w:eastAsia="SimSun"/>
          <w:lang w:eastAsia="zh-CN"/>
        </w:rPr>
      </w:pPr>
    </w:p>
    <w:p w14:paraId="4DA49E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A57663A"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B0F4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66D07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64FDC2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99D7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B4C6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97871F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D5C8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9335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119703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85A2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88DE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115" w:name="_Toc457821597"/>
    <w:bookmarkStart w:id="116" w:name="_Toc465333785"/>
    <w:bookmarkStart w:id="117" w:name="_Toc464226363"/>
    <w:p w14:paraId="65966713"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B33E848" w14:textId="77777777" w:rsidR="002E2BAF" w:rsidRPr="007917E2" w:rsidRDefault="002E2BAF" w:rsidP="007917E2">
      <w:pPr>
        <w:pStyle w:val="ProductList-Offering2Heading"/>
        <w:tabs>
          <w:tab w:val="clear" w:pos="360"/>
        </w:tabs>
        <w:outlineLvl w:val="2"/>
        <w:rPr>
          <w:rFonts w:ascii="Calibri Light" w:eastAsia="SimSun" w:hAnsi="Calibri Light"/>
          <w:lang w:eastAsia="zh-CN"/>
        </w:rPr>
      </w:pPr>
      <w:bookmarkStart w:id="118" w:name="_Toc13833097"/>
      <w:bookmarkStart w:id="119" w:name="_Toc55920329"/>
      <w:bookmarkStart w:id="120" w:name="_Toc65693667"/>
      <w:bookmarkEnd w:id="115"/>
      <w:bookmarkEnd w:id="116"/>
      <w:bookmarkEnd w:id="117"/>
      <w:r w:rsidRPr="007917E2">
        <w:rPr>
          <w:rFonts w:ascii="Calibri Light" w:eastAsia="SimSun" w:hAnsi="Calibri Light"/>
          <w:lang w:eastAsia="zh-CN"/>
        </w:rPr>
        <w:t xml:space="preserve">Microsoft Defender </w:t>
      </w:r>
      <w:bookmarkEnd w:id="118"/>
      <w:r w:rsidRPr="007917E2">
        <w:rPr>
          <w:rFonts w:ascii="Calibri Light" w:eastAsia="SimSun" w:hAnsi="Calibri Light"/>
          <w:lang w:eastAsia="zh-CN"/>
        </w:rPr>
        <w:t>for Endpoint</w:t>
      </w:r>
      <w:bookmarkEnd w:id="119"/>
      <w:bookmarkEnd w:id="120"/>
    </w:p>
    <w:p w14:paraId="3162C123" w14:textId="77777777" w:rsidR="002E2BAF" w:rsidRPr="00773932" w:rsidRDefault="002E2BAF" w:rsidP="002E2BAF">
      <w:pPr>
        <w:tabs>
          <w:tab w:val="left" w:pos="360"/>
          <w:tab w:val="left" w:pos="720"/>
          <w:tab w:val="left" w:pos="1080"/>
        </w:tabs>
        <w:spacing w:after="0" w:line="240" w:lineRule="auto"/>
        <w:rPr>
          <w:rFonts w:eastAsia="SimSun" w:cstheme="minorHAnsi"/>
        </w:rPr>
      </w:pPr>
      <w:r w:rsidRPr="00773932">
        <w:rPr>
          <w:rFonts w:eastAsia="SimSun" w:cstheme="minorHAnsi"/>
          <w:b/>
          <w:color w:val="00188F"/>
          <w:sz w:val="18"/>
        </w:rPr>
        <w:t>附加定义</w:t>
      </w:r>
      <w:r w:rsidRPr="009524E4">
        <w:rPr>
          <w:rFonts w:eastAsia="SimSun" w:cstheme="minorHAnsi"/>
          <w:b/>
          <w:bCs/>
          <w:sz w:val="18"/>
        </w:rPr>
        <w:t>：</w:t>
      </w:r>
    </w:p>
    <w:p w14:paraId="34983149" w14:textId="77777777" w:rsidR="002E2BAF" w:rsidRPr="00773932" w:rsidRDefault="002E2BAF" w:rsidP="002E2BAF">
      <w:pPr>
        <w:tabs>
          <w:tab w:val="left" w:pos="360"/>
          <w:tab w:val="left" w:pos="720"/>
          <w:tab w:val="left" w:pos="1080"/>
        </w:tabs>
        <w:spacing w:after="40" w:line="240" w:lineRule="auto"/>
        <w:rPr>
          <w:rFonts w:eastAsia="SimSun" w:cstheme="minorHAnsi"/>
        </w:rPr>
      </w:pPr>
      <w:r w:rsidRPr="009524E4">
        <w:rPr>
          <w:rFonts w:ascii="SimSun" w:eastAsia="SimSun" w:hAnsi="SimSun" w:cstheme="minorHAnsi"/>
          <w:sz w:val="18"/>
        </w:rPr>
        <w:t>“</w:t>
      </w:r>
      <w:r w:rsidRPr="00773932">
        <w:rPr>
          <w:rFonts w:eastAsia="SimSun" w:cstheme="minorHAnsi"/>
          <w:b/>
          <w:color w:val="00188F"/>
          <w:sz w:val="18"/>
        </w:rPr>
        <w:t>最大可用分钟数</w:t>
      </w:r>
      <w:r w:rsidRPr="009524E4">
        <w:rPr>
          <w:rFonts w:ascii="SimSun" w:eastAsia="SimSun" w:hAnsi="SimSun" w:cstheme="minorHAnsi"/>
          <w:sz w:val="18"/>
        </w:rPr>
        <w:t>”</w:t>
      </w:r>
      <w:r w:rsidRPr="00773932">
        <w:rPr>
          <w:rFonts w:eastAsia="SimSun" w:cstheme="minorHAnsi"/>
          <w:sz w:val="18"/>
        </w:rPr>
        <w:t>指</w:t>
      </w:r>
      <w:r w:rsidRPr="00773932">
        <w:rPr>
          <w:rFonts w:eastAsia="SimSun" w:cstheme="minorHAnsi"/>
          <w:sz w:val="18"/>
        </w:rPr>
        <w:t xml:space="preserve"> Microsoft Defender for Endpoint </w:t>
      </w:r>
      <w:r w:rsidRPr="00773932">
        <w:rPr>
          <w:rFonts w:eastAsia="SimSun" w:cstheme="minorHAnsi"/>
          <w:sz w:val="18"/>
        </w:rPr>
        <w:t>门户的一个帐单月份内的总累计分钟数。最大可用分钟数从成功完成加盟过程从而创建租户时开始计量。</w:t>
      </w:r>
    </w:p>
    <w:p w14:paraId="4DA781A1" w14:textId="77777777" w:rsidR="002E2BAF" w:rsidRPr="00773932" w:rsidRDefault="002E2BAF" w:rsidP="002E2BAF">
      <w:pPr>
        <w:tabs>
          <w:tab w:val="left" w:pos="360"/>
          <w:tab w:val="left" w:pos="720"/>
          <w:tab w:val="left" w:pos="1080"/>
        </w:tabs>
        <w:spacing w:after="0" w:line="240" w:lineRule="auto"/>
        <w:rPr>
          <w:rFonts w:eastAsia="SimSun" w:cstheme="minorHAnsi"/>
        </w:rPr>
      </w:pPr>
      <w:r w:rsidRPr="009524E4">
        <w:rPr>
          <w:rFonts w:ascii="SimSun" w:eastAsia="SimSun" w:hAnsi="SimSun" w:cstheme="minorHAnsi"/>
          <w:sz w:val="18"/>
        </w:rPr>
        <w:t>“</w:t>
      </w:r>
      <w:r w:rsidRPr="00773932">
        <w:rPr>
          <w:rFonts w:eastAsia="SimSun" w:cstheme="minorHAnsi"/>
          <w:b/>
          <w:color w:val="00188F"/>
          <w:sz w:val="18"/>
        </w:rPr>
        <w:t>租户</w:t>
      </w:r>
      <w:r w:rsidRPr="009524E4">
        <w:rPr>
          <w:rFonts w:ascii="SimSun" w:eastAsia="SimSun" w:hAnsi="SimSun" w:cstheme="minorHAnsi"/>
          <w:sz w:val="18"/>
        </w:rPr>
        <w:t>”</w:t>
      </w:r>
      <w:r w:rsidRPr="00773932">
        <w:rPr>
          <w:rFonts w:eastAsia="SimSun" w:cstheme="minorHAnsi"/>
          <w:sz w:val="18"/>
        </w:rPr>
        <w:t>指针对</w:t>
      </w:r>
      <w:r w:rsidRPr="00773932">
        <w:rPr>
          <w:rFonts w:eastAsia="SimSun" w:cstheme="minorHAnsi"/>
          <w:sz w:val="18"/>
        </w:rPr>
        <w:t xml:space="preserve"> Microsoft Defender for Endpoint </w:t>
      </w:r>
      <w:r w:rsidRPr="00773932">
        <w:rPr>
          <w:rFonts w:eastAsia="SimSun" w:cstheme="minorHAnsi"/>
          <w:sz w:val="18"/>
        </w:rPr>
        <w:t>客户创建的云环境。</w:t>
      </w:r>
    </w:p>
    <w:p w14:paraId="2E24DB9A" w14:textId="77777777" w:rsidR="002E2BAF" w:rsidRPr="00773932" w:rsidRDefault="002E2BAF" w:rsidP="002E2BAF">
      <w:pPr>
        <w:tabs>
          <w:tab w:val="left" w:pos="360"/>
          <w:tab w:val="left" w:pos="720"/>
          <w:tab w:val="left" w:pos="1080"/>
        </w:tabs>
        <w:spacing w:after="0" w:line="240" w:lineRule="auto"/>
        <w:rPr>
          <w:rFonts w:eastAsia="SimSun" w:cstheme="minorHAnsi"/>
        </w:rPr>
      </w:pPr>
    </w:p>
    <w:p w14:paraId="6B41B60D" w14:textId="57095BD1" w:rsidR="00C9390A" w:rsidRPr="00345E2D" w:rsidRDefault="002E2BAF" w:rsidP="002E2BAF">
      <w:pPr>
        <w:tabs>
          <w:tab w:val="left" w:pos="360"/>
          <w:tab w:val="left" w:pos="720"/>
          <w:tab w:val="left" w:pos="1080"/>
        </w:tabs>
        <w:spacing w:after="0" w:line="240" w:lineRule="auto"/>
        <w:rPr>
          <w:rFonts w:eastAsia="SimSun" w:cstheme="minorHAnsi"/>
          <w:sz w:val="18"/>
        </w:rPr>
      </w:pPr>
      <w:r w:rsidRPr="00773932">
        <w:rPr>
          <w:rFonts w:eastAsia="SimSun" w:cstheme="minorHAnsi"/>
          <w:b/>
          <w:color w:val="00188F"/>
          <w:sz w:val="18"/>
        </w:rPr>
        <w:t>停机时间</w:t>
      </w:r>
      <w:r w:rsidRPr="009524E4">
        <w:rPr>
          <w:rFonts w:eastAsia="SimSun" w:cstheme="minorHAnsi"/>
          <w:b/>
          <w:bCs/>
          <w:sz w:val="18"/>
        </w:rPr>
        <w:t>：</w:t>
      </w:r>
      <w:r w:rsidRPr="00773932">
        <w:rPr>
          <w:rFonts w:eastAsia="SimSun" w:cstheme="minorHAnsi"/>
          <w:sz w:val="18"/>
          <w:szCs w:val="18"/>
        </w:rPr>
        <w:t>最大可用分钟数中，客户即使在拥有适当许可和有效许可证的情况下也无法访问</w:t>
      </w:r>
      <w:r w:rsidRPr="00773932">
        <w:rPr>
          <w:rFonts w:eastAsia="SimSun" w:cstheme="minorHAnsi"/>
          <w:sz w:val="18"/>
          <w:szCs w:val="18"/>
        </w:rPr>
        <w:t xml:space="preserve"> Microsoft Defender for Endpoint </w:t>
      </w:r>
      <w:r w:rsidRPr="00773932">
        <w:rPr>
          <w:rFonts w:eastAsia="SimSun" w:cstheme="minorHAnsi"/>
          <w:sz w:val="18"/>
          <w:szCs w:val="18"/>
        </w:rPr>
        <w:t>门户网站集任意部分的总累计分钟数</w:t>
      </w:r>
      <w:r w:rsidR="00345E2D" w:rsidRPr="00BA5CA7">
        <w:rPr>
          <w:rFonts w:eastAsia="SimSun" w:cstheme="minorHAnsi"/>
          <w:sz w:val="18"/>
          <w:szCs w:val="18"/>
        </w:rPr>
        <w:t>。</w:t>
      </w:r>
    </w:p>
    <w:p w14:paraId="52F1F341" w14:textId="77777777" w:rsidR="00EE15B5" w:rsidRPr="002A53DD" w:rsidRDefault="00EE15B5" w:rsidP="00EE15B5">
      <w:pPr>
        <w:pStyle w:val="ProductList-Body"/>
        <w:rPr>
          <w:rFonts w:ascii="Calibri" w:eastAsia="SimSun" w:hAnsi="Calibri"/>
        </w:rPr>
      </w:pPr>
    </w:p>
    <w:p w14:paraId="270DD90F"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594CE31F" w14:textId="77777777" w:rsidR="00EE15B5" w:rsidRPr="002A53DD" w:rsidRDefault="00EE15B5" w:rsidP="00EE15B5">
      <w:pPr>
        <w:pStyle w:val="ProductList-Body"/>
        <w:rPr>
          <w:rFonts w:ascii="Calibri" w:eastAsia="SimSun" w:hAnsi="Calibri"/>
        </w:rPr>
      </w:pPr>
    </w:p>
    <w:p w14:paraId="75B211D2" w14:textId="77777777" w:rsidR="00EE15B5" w:rsidRPr="007E0270" w:rsidRDefault="006007BD" w:rsidP="00EE15B5">
      <w:pPr>
        <w:jc w:val="both"/>
        <w:rPr>
          <w:rFonts w:ascii="Calibri" w:eastAsia="SimSun" w:hAnsi="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62A544" w14:textId="77777777" w:rsidR="00EE15B5" w:rsidRPr="002A53DD" w:rsidRDefault="00EE15B5" w:rsidP="00EE15B5">
      <w:pPr>
        <w:pStyle w:val="ProductList-Body"/>
        <w:rPr>
          <w:rFonts w:ascii="Calibri" w:eastAsia="SimSun" w:hAnsi="Calibri"/>
        </w:rPr>
      </w:pPr>
      <w:r w:rsidRPr="002A53DD">
        <w:rPr>
          <w:rFonts w:ascii="Calibri" w:eastAsia="SimSun" w:hAnsi="Calibri"/>
          <w:szCs w:val="18"/>
        </w:rPr>
        <w:lastRenderedPageBreak/>
        <w:t>其中的停机时间采用用户分钟数来计量；即，在每个月中，停机时间是该月发生的每个事件的长度总和（分钟数）乘以受事件影响的用户数量。</w:t>
      </w:r>
    </w:p>
    <w:p w14:paraId="226B04D6" w14:textId="77777777" w:rsidR="00EE15B5" w:rsidRPr="002A53DD" w:rsidRDefault="00EE15B5" w:rsidP="00EE15B5">
      <w:pPr>
        <w:pStyle w:val="ProductList-Body"/>
        <w:rPr>
          <w:rFonts w:ascii="Calibri" w:eastAsia="SimSun" w:hAnsi="Calibri"/>
        </w:rPr>
      </w:pPr>
    </w:p>
    <w:p w14:paraId="7EA54521" w14:textId="77777777" w:rsidR="00EE15B5" w:rsidRPr="002A53DD" w:rsidRDefault="00EE15B5" w:rsidP="002E2BAF">
      <w:pPr>
        <w:pStyle w:val="ProductList-Body"/>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7E0270" w14:paraId="39ABC9CE" w14:textId="77777777" w:rsidTr="00C72C8A">
        <w:trPr>
          <w:tblHeader/>
        </w:trPr>
        <w:tc>
          <w:tcPr>
            <w:tcW w:w="5400" w:type="dxa"/>
            <w:shd w:val="clear" w:color="auto" w:fill="0072C6"/>
          </w:tcPr>
          <w:p w14:paraId="2559F674"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07509689"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EE15B5" w:rsidRPr="007E0270" w14:paraId="1B0F4EA5" w14:textId="77777777" w:rsidTr="00C72C8A">
        <w:tc>
          <w:tcPr>
            <w:tcW w:w="5400" w:type="dxa"/>
          </w:tcPr>
          <w:p w14:paraId="0E69BAFB"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14:paraId="0936EC2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10%</w:t>
            </w:r>
          </w:p>
        </w:tc>
      </w:tr>
      <w:tr w:rsidR="00EE15B5" w:rsidRPr="007E0270" w14:paraId="06C03189" w14:textId="77777777" w:rsidTr="00C72C8A">
        <w:tc>
          <w:tcPr>
            <w:tcW w:w="5400" w:type="dxa"/>
          </w:tcPr>
          <w:p w14:paraId="3548D0A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14:paraId="457A7AA7"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25%</w:t>
            </w:r>
          </w:p>
        </w:tc>
      </w:tr>
    </w:tbl>
    <w:p w14:paraId="16391895" w14:textId="77777777" w:rsidR="00EE15B5" w:rsidRPr="002A53DD" w:rsidRDefault="00EE15B5" w:rsidP="00EE15B5">
      <w:pPr>
        <w:pStyle w:val="ProductList-Body"/>
        <w:rPr>
          <w:rFonts w:ascii="Calibri" w:eastAsia="SimSun" w:hAnsi="Calibri"/>
        </w:rPr>
      </w:pPr>
    </w:p>
    <w:p w14:paraId="2770CE5E"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服务级别例外</w:t>
      </w:r>
      <w:r w:rsidRPr="00B17C0F">
        <w:rPr>
          <w:rFonts w:ascii="SimSun" w:eastAsia="SimSun" w:hAnsi="SimSun" w:cstheme="minorHAnsi"/>
          <w:bCs/>
        </w:rPr>
        <w:t>：</w:t>
      </w:r>
      <w:r w:rsidRPr="002A53DD">
        <w:rPr>
          <w:rFonts w:ascii="Calibri" w:eastAsia="SimSun" w:hAnsi="Calibri"/>
        </w:rPr>
        <w:t>本</w:t>
      </w:r>
      <w:r w:rsidRPr="002A53DD">
        <w:rPr>
          <w:rFonts w:ascii="Calibri" w:eastAsia="SimSun" w:hAnsi="Calibri"/>
        </w:rPr>
        <w:t xml:space="preserve"> SLA </w:t>
      </w:r>
      <w:r w:rsidRPr="002A53DD">
        <w:rPr>
          <w:rFonts w:ascii="Calibri" w:eastAsia="SimSun" w:hAnsi="Calibri"/>
        </w:rPr>
        <w:t>不适用于任何试用版</w:t>
      </w:r>
      <w:r w:rsidRPr="002A53DD">
        <w:rPr>
          <w:rFonts w:ascii="Calibri" w:eastAsia="SimSun" w:hAnsi="Calibri"/>
        </w:rPr>
        <w:t>/</w:t>
      </w:r>
      <w:r w:rsidRPr="002A53DD">
        <w:rPr>
          <w:rFonts w:ascii="Calibri" w:eastAsia="SimSun" w:hAnsi="Calibri"/>
        </w:rPr>
        <w:t>预览版租户。</w:t>
      </w:r>
    </w:p>
    <w:p w14:paraId="5CFF17C8" w14:textId="77777777" w:rsidR="002A5683" w:rsidRPr="002A53DD" w:rsidRDefault="006007BD"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4F0F3531" w14:textId="77777777" w:rsidR="007917E2" w:rsidRPr="00016C3A" w:rsidRDefault="007917E2" w:rsidP="007917E2">
      <w:pPr>
        <w:pStyle w:val="ProductList-Offering2Heading"/>
        <w:outlineLvl w:val="2"/>
        <w:rPr>
          <w:rFonts w:asciiTheme="minorHAnsi" w:eastAsia="SimSun" w:hAnsiTheme="minorHAnsi" w:cstheme="minorHAnsi"/>
        </w:rPr>
      </w:pPr>
      <w:bookmarkStart w:id="121" w:name="_Toc64891130"/>
      <w:bookmarkStart w:id="122" w:name="_Toc65693668"/>
      <w:r w:rsidRPr="00016C3A">
        <w:rPr>
          <w:rFonts w:asciiTheme="minorHAnsi" w:eastAsia="SimSun" w:hAnsiTheme="minorHAnsi" w:cstheme="minorHAnsi"/>
        </w:rPr>
        <w:t>通用打印</w:t>
      </w:r>
      <w:bookmarkEnd w:id="121"/>
      <w:bookmarkEnd w:id="122"/>
    </w:p>
    <w:p w14:paraId="15787CC2" w14:textId="77777777" w:rsidR="007917E2" w:rsidRPr="00016C3A" w:rsidRDefault="007917E2" w:rsidP="007917E2">
      <w:pPr>
        <w:pStyle w:val="ProductList-Body"/>
        <w:rPr>
          <w:rFonts w:eastAsia="SimSun" w:cstheme="minorHAnsi"/>
        </w:rPr>
      </w:pPr>
      <w:r w:rsidRPr="00016C3A">
        <w:rPr>
          <w:rFonts w:eastAsia="SimSun" w:cstheme="minorHAnsi"/>
          <w:b/>
          <w:color w:val="00188F"/>
        </w:rPr>
        <w:t>停机时间</w:t>
      </w:r>
      <w:r w:rsidRPr="00067824">
        <w:rPr>
          <w:rFonts w:eastAsia="SimSun" w:cstheme="minorHAnsi"/>
          <w:b/>
          <w:bCs/>
        </w:rPr>
        <w:t>：</w:t>
      </w:r>
      <w:r w:rsidRPr="00016C3A">
        <w:rPr>
          <w:rFonts w:eastAsia="SimSun" w:cstheme="minorHAnsi"/>
        </w:rPr>
        <w:t>通用打印服务不可用导致用户无法发现打印机或提交打印作业，或导致管理员无法注册或配置打印机、管理访问控制或监控通用打印状态和使用情况的任何时间段。</w:t>
      </w:r>
    </w:p>
    <w:p w14:paraId="4A56DDCA" w14:textId="77777777" w:rsidR="007917E2" w:rsidRPr="00016C3A" w:rsidRDefault="007917E2" w:rsidP="007917E2">
      <w:pPr>
        <w:pStyle w:val="ProductList-Body"/>
        <w:rPr>
          <w:rFonts w:eastAsia="SimSun" w:cstheme="minorHAnsi"/>
        </w:rPr>
      </w:pPr>
    </w:p>
    <w:p w14:paraId="01877AE2" w14:textId="77777777" w:rsidR="007917E2" w:rsidRPr="00016C3A" w:rsidRDefault="007917E2" w:rsidP="007917E2">
      <w:pPr>
        <w:pStyle w:val="ProductList-Body"/>
        <w:rPr>
          <w:rFonts w:eastAsia="SimSun" w:cstheme="minorHAnsi"/>
        </w:rPr>
      </w:pPr>
      <w:r w:rsidRPr="00016C3A">
        <w:rPr>
          <w:rFonts w:eastAsia="SimSun" w:cstheme="minorHAnsi"/>
          <w:b/>
          <w:color w:val="00188F"/>
        </w:rPr>
        <w:t>每月正常服务时间百分比</w:t>
      </w:r>
      <w:r w:rsidRPr="00067824">
        <w:rPr>
          <w:rFonts w:eastAsia="SimSun" w:cstheme="minorHAnsi"/>
          <w:b/>
          <w:bCs/>
        </w:rPr>
        <w:t>：</w:t>
      </w:r>
      <w:r w:rsidRPr="00016C3A">
        <w:rPr>
          <w:rFonts w:eastAsia="SimSun" w:cstheme="minorHAnsi"/>
        </w:rPr>
        <w:t>每月正常服务时间百分比应使用以下公式计算：</w:t>
      </w:r>
    </w:p>
    <w:p w14:paraId="4581E42D" w14:textId="77777777" w:rsidR="007917E2" w:rsidRPr="00016C3A" w:rsidRDefault="007917E2" w:rsidP="007917E2">
      <w:pPr>
        <w:pStyle w:val="ProductList-Body"/>
        <w:rPr>
          <w:rFonts w:eastAsia="SimSun" w:cstheme="minorHAnsi"/>
        </w:rPr>
      </w:pPr>
    </w:p>
    <w:p w14:paraId="231B7568" w14:textId="77777777" w:rsidR="007917E2" w:rsidRPr="00016C3A" w:rsidRDefault="007917E2" w:rsidP="007917E2">
      <w:pPr>
        <w:jc w:val="both"/>
        <w:rPr>
          <w:rFonts w:eastAsia="SimSun" w:cstheme="minorHAns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theme="minorHAnsi"/>
                  <w:sz w:val="18"/>
                  <w:szCs w:val="18"/>
                </w:rPr>
                <m:t>用户分钟数</m:t>
              </m:r>
              <m:r>
                <w:rPr>
                  <w:rFonts w:ascii="Cambria Math" w:eastAsia="SimSun" w:hAnsi="Cambria Math" w:cstheme="minorHAnsi"/>
                  <w:sz w:val="18"/>
                  <w:szCs w:val="18"/>
                </w:rPr>
                <m:t xml:space="preserve"> – </m:t>
              </m:r>
              <m:r>
                <w:rPr>
                  <w:rFonts w:ascii="Cambria Math" w:eastAsia="SimSun" w:hAnsi="Cambria Math" w:cstheme="minorHAnsi"/>
                  <w:sz w:val="18"/>
                  <w:szCs w:val="18"/>
                </w:rPr>
                <m:t>停机时间</m:t>
              </m:r>
              <m:r>
                <w:rPr>
                  <w:rFonts w:ascii="Cambria Math" w:eastAsia="SimSun" w:hAnsi="Cambria Math" w:cstheme="minorHAnsi"/>
                  <w:sz w:val="18"/>
                  <w:szCs w:val="18"/>
                </w:rPr>
                <m:t xml:space="preserve"> </m:t>
              </m:r>
            </m:num>
            <m:den>
              <m:r>
                <w:rPr>
                  <w:rFonts w:ascii="Cambria Math" w:eastAsia="SimSun" w:hAnsi="Cambria Math" w:cstheme="minorHAnsi"/>
                  <w:sz w:val="18"/>
                  <w:szCs w:val="18"/>
                </w:rPr>
                <m:t>用户分钟数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6F73DAAA" w14:textId="77777777" w:rsidR="007917E2" w:rsidRPr="00016C3A" w:rsidRDefault="007917E2" w:rsidP="007917E2">
      <w:pPr>
        <w:pStyle w:val="ProductList-Body"/>
        <w:rPr>
          <w:rFonts w:eastAsia="SimSun" w:cstheme="minorHAnsi"/>
          <w:szCs w:val="18"/>
        </w:rPr>
      </w:pPr>
      <w:r w:rsidRPr="00016C3A">
        <w:rPr>
          <w:rFonts w:eastAsia="SimSun" w:cstheme="minorHAnsi"/>
          <w:szCs w:val="18"/>
        </w:rPr>
        <w:t>其中的停机时间采用用户分钟数来计量；即，在每个月中，停机时间是该月发生的每个事件的长度总和（分钟数）乘以受事件影响的用户数量。</w:t>
      </w:r>
    </w:p>
    <w:p w14:paraId="4A989B53" w14:textId="77777777" w:rsidR="007917E2" w:rsidRPr="00016C3A" w:rsidRDefault="007917E2" w:rsidP="007917E2">
      <w:pPr>
        <w:pStyle w:val="ProductList-Body"/>
        <w:rPr>
          <w:rFonts w:eastAsia="SimSun" w:cstheme="minorHAnsi"/>
        </w:rPr>
      </w:pPr>
    </w:p>
    <w:p w14:paraId="5B8BAAD3" w14:textId="77777777" w:rsidR="007917E2" w:rsidRPr="00016C3A" w:rsidRDefault="007917E2" w:rsidP="007917E2">
      <w:pPr>
        <w:pStyle w:val="ProductList-Body"/>
        <w:rPr>
          <w:rFonts w:eastAsia="SimSun" w:cstheme="minorHAnsi"/>
        </w:rPr>
      </w:pPr>
      <w:r w:rsidRPr="00016C3A">
        <w:rPr>
          <w:rFonts w:eastAsia="SimSun" w:cstheme="minorHAnsi"/>
          <w:b/>
          <w:color w:val="00188F"/>
        </w:rPr>
        <w:t>服务额度</w:t>
      </w:r>
      <w:r w:rsidRPr="00067824">
        <w:rPr>
          <w:rFonts w:eastAsia="SimSun"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7E2" w:rsidRPr="00016C3A" w14:paraId="41BA38D2" w14:textId="77777777" w:rsidTr="00417C02">
        <w:trPr>
          <w:tblHeader/>
        </w:trPr>
        <w:tc>
          <w:tcPr>
            <w:tcW w:w="5400" w:type="dxa"/>
            <w:shd w:val="clear" w:color="auto" w:fill="0072C6"/>
          </w:tcPr>
          <w:p w14:paraId="18253B2B" w14:textId="77777777" w:rsidR="007917E2" w:rsidRPr="00016C3A" w:rsidRDefault="007917E2" w:rsidP="00417C02">
            <w:pPr>
              <w:pStyle w:val="ProductList-OfferingBody"/>
              <w:jc w:val="center"/>
              <w:rPr>
                <w:rFonts w:eastAsia="SimSun" w:cstheme="minorHAnsi"/>
                <w:color w:val="FFFFFF" w:themeColor="background1"/>
              </w:rPr>
            </w:pPr>
            <w:r w:rsidRPr="00016C3A">
              <w:rPr>
                <w:rFonts w:eastAsia="SimSun" w:cstheme="minorHAnsi"/>
                <w:color w:val="FFFFFF" w:themeColor="background1"/>
              </w:rPr>
              <w:t>每月正常服务时间百分比</w:t>
            </w:r>
          </w:p>
        </w:tc>
        <w:tc>
          <w:tcPr>
            <w:tcW w:w="5400" w:type="dxa"/>
            <w:shd w:val="clear" w:color="auto" w:fill="0072C6"/>
          </w:tcPr>
          <w:p w14:paraId="675BA447" w14:textId="77777777" w:rsidR="007917E2" w:rsidRPr="00016C3A" w:rsidRDefault="007917E2" w:rsidP="00417C02">
            <w:pPr>
              <w:pStyle w:val="ProductList-OfferingBody"/>
              <w:jc w:val="center"/>
              <w:rPr>
                <w:rFonts w:eastAsia="SimSun" w:cstheme="minorHAnsi"/>
                <w:color w:val="FFFFFF" w:themeColor="background1"/>
              </w:rPr>
            </w:pPr>
            <w:r w:rsidRPr="00016C3A">
              <w:rPr>
                <w:rFonts w:eastAsia="SimSun" w:cstheme="minorHAnsi"/>
                <w:color w:val="FFFFFF" w:themeColor="background1"/>
              </w:rPr>
              <w:t>服务额度</w:t>
            </w:r>
          </w:p>
        </w:tc>
      </w:tr>
      <w:tr w:rsidR="007917E2" w:rsidRPr="00016C3A" w14:paraId="5A03FDCF" w14:textId="77777777" w:rsidTr="00417C02">
        <w:tc>
          <w:tcPr>
            <w:tcW w:w="5400" w:type="dxa"/>
          </w:tcPr>
          <w:p w14:paraId="2022A1E3" w14:textId="77777777" w:rsidR="007917E2" w:rsidRPr="00016C3A" w:rsidRDefault="007917E2" w:rsidP="00417C02">
            <w:pPr>
              <w:pStyle w:val="ProductList-OfferingBody"/>
              <w:jc w:val="center"/>
              <w:rPr>
                <w:rFonts w:eastAsia="SimSun" w:cstheme="minorHAnsi"/>
              </w:rPr>
            </w:pPr>
            <w:r w:rsidRPr="00016C3A">
              <w:rPr>
                <w:rFonts w:eastAsia="SimSun" w:cstheme="minorHAnsi"/>
              </w:rPr>
              <w:t>&lt; 99.9%</w:t>
            </w:r>
          </w:p>
        </w:tc>
        <w:tc>
          <w:tcPr>
            <w:tcW w:w="5400" w:type="dxa"/>
          </w:tcPr>
          <w:p w14:paraId="6BA953E2" w14:textId="77777777" w:rsidR="007917E2" w:rsidRPr="00016C3A" w:rsidRDefault="007917E2" w:rsidP="00417C02">
            <w:pPr>
              <w:pStyle w:val="ProductList-OfferingBody"/>
              <w:jc w:val="center"/>
              <w:rPr>
                <w:rFonts w:eastAsia="SimSun" w:cstheme="minorHAnsi"/>
              </w:rPr>
            </w:pPr>
            <w:r w:rsidRPr="00016C3A">
              <w:rPr>
                <w:rFonts w:eastAsia="SimSun" w:cstheme="minorHAnsi"/>
              </w:rPr>
              <w:t>25%</w:t>
            </w:r>
          </w:p>
        </w:tc>
      </w:tr>
      <w:tr w:rsidR="007917E2" w:rsidRPr="00016C3A" w14:paraId="68275BBC" w14:textId="77777777" w:rsidTr="00417C02">
        <w:tc>
          <w:tcPr>
            <w:tcW w:w="5400" w:type="dxa"/>
          </w:tcPr>
          <w:p w14:paraId="662CE003" w14:textId="77777777" w:rsidR="007917E2" w:rsidRPr="00016C3A" w:rsidRDefault="007917E2" w:rsidP="00417C02">
            <w:pPr>
              <w:pStyle w:val="ProductList-OfferingBody"/>
              <w:jc w:val="center"/>
              <w:rPr>
                <w:rFonts w:eastAsia="SimSun" w:cstheme="minorHAnsi"/>
              </w:rPr>
            </w:pPr>
            <w:r w:rsidRPr="00016C3A">
              <w:rPr>
                <w:rFonts w:eastAsia="SimSun" w:cstheme="minorHAnsi"/>
              </w:rPr>
              <w:t>&lt; 99%</w:t>
            </w:r>
          </w:p>
        </w:tc>
        <w:tc>
          <w:tcPr>
            <w:tcW w:w="5400" w:type="dxa"/>
          </w:tcPr>
          <w:p w14:paraId="629ACFEB" w14:textId="77777777" w:rsidR="007917E2" w:rsidRPr="00016C3A" w:rsidRDefault="007917E2" w:rsidP="00417C02">
            <w:pPr>
              <w:pStyle w:val="ProductList-OfferingBody"/>
              <w:keepNext/>
              <w:jc w:val="center"/>
              <w:rPr>
                <w:rFonts w:eastAsia="SimSun" w:cstheme="minorHAnsi"/>
              </w:rPr>
            </w:pPr>
            <w:r w:rsidRPr="00016C3A">
              <w:rPr>
                <w:rFonts w:eastAsia="SimSun" w:cstheme="minorHAnsi"/>
              </w:rPr>
              <w:t>50%</w:t>
            </w:r>
          </w:p>
        </w:tc>
      </w:tr>
      <w:tr w:rsidR="007917E2" w:rsidRPr="00016C3A" w14:paraId="58582053" w14:textId="77777777" w:rsidTr="00417C02">
        <w:tc>
          <w:tcPr>
            <w:tcW w:w="5400" w:type="dxa"/>
          </w:tcPr>
          <w:p w14:paraId="48F734AE" w14:textId="77777777" w:rsidR="007917E2" w:rsidRPr="00016C3A" w:rsidRDefault="007917E2" w:rsidP="00417C02">
            <w:pPr>
              <w:pStyle w:val="ProductList-OfferingBody"/>
              <w:jc w:val="center"/>
              <w:rPr>
                <w:rFonts w:eastAsia="SimSun" w:cstheme="minorHAnsi"/>
              </w:rPr>
            </w:pPr>
            <w:r w:rsidRPr="00016C3A">
              <w:rPr>
                <w:rFonts w:eastAsia="SimSun" w:cstheme="minorHAnsi"/>
              </w:rPr>
              <w:t>&lt; 95%</w:t>
            </w:r>
          </w:p>
        </w:tc>
        <w:tc>
          <w:tcPr>
            <w:tcW w:w="5400" w:type="dxa"/>
          </w:tcPr>
          <w:p w14:paraId="4EACDAF1" w14:textId="77777777" w:rsidR="007917E2" w:rsidRPr="00016C3A" w:rsidRDefault="007917E2" w:rsidP="00417C02">
            <w:pPr>
              <w:pStyle w:val="ProductList-OfferingBody"/>
              <w:keepNext/>
              <w:jc w:val="center"/>
              <w:rPr>
                <w:rFonts w:eastAsia="SimSun" w:cstheme="minorHAnsi"/>
              </w:rPr>
            </w:pPr>
            <w:r w:rsidRPr="00016C3A">
              <w:rPr>
                <w:rFonts w:eastAsia="SimSun" w:cstheme="minorHAnsi"/>
              </w:rPr>
              <w:t>100%</w:t>
            </w:r>
          </w:p>
        </w:tc>
      </w:tr>
    </w:tbl>
    <w:p w14:paraId="47DCE2A6" w14:textId="77777777" w:rsidR="007917E2" w:rsidRPr="00016C3A" w:rsidRDefault="007917E2" w:rsidP="007917E2">
      <w:pPr>
        <w:pStyle w:val="ProductList-Body"/>
        <w:rPr>
          <w:rFonts w:eastAsia="SimSun" w:cstheme="minorHAnsi"/>
        </w:rPr>
      </w:pPr>
    </w:p>
    <w:p w14:paraId="7FEFD39E" w14:textId="77777777" w:rsidR="007917E2" w:rsidRPr="00016C3A" w:rsidRDefault="007917E2" w:rsidP="007917E2">
      <w:pPr>
        <w:pStyle w:val="ProductList-Body"/>
        <w:rPr>
          <w:rFonts w:eastAsia="SimSun" w:cstheme="minorHAnsi"/>
        </w:rPr>
      </w:pPr>
      <w:r w:rsidRPr="00016C3A">
        <w:rPr>
          <w:rFonts w:eastAsia="SimSun" w:cstheme="minorHAnsi"/>
          <w:b/>
          <w:color w:val="00188F"/>
        </w:rPr>
        <w:t>服务级别例外</w:t>
      </w:r>
      <w:r w:rsidRPr="00067824">
        <w:rPr>
          <w:rFonts w:eastAsia="SimSun" w:cstheme="minorHAnsi"/>
          <w:b/>
          <w:bCs/>
        </w:rPr>
        <w:t>：</w:t>
      </w:r>
      <w:r w:rsidRPr="00016C3A">
        <w:rPr>
          <w:rFonts w:eastAsia="SimSun" w:cstheme="minorHAnsi"/>
        </w:rPr>
        <w:t>本</w:t>
      </w:r>
      <w:r w:rsidRPr="00016C3A">
        <w:rPr>
          <w:rFonts w:eastAsia="SimSun" w:cstheme="minorHAnsi"/>
        </w:rPr>
        <w:t xml:space="preserve"> SLA </w:t>
      </w:r>
      <w:r w:rsidRPr="00016C3A">
        <w:rPr>
          <w:rFonts w:eastAsia="SimSun" w:cstheme="minorHAnsi"/>
        </w:rPr>
        <w:t>不适用于任何试用版</w:t>
      </w:r>
      <w:r w:rsidRPr="00016C3A">
        <w:rPr>
          <w:rFonts w:eastAsia="SimSun" w:cstheme="minorHAnsi"/>
        </w:rPr>
        <w:t>/</w:t>
      </w:r>
      <w:r w:rsidRPr="00016C3A">
        <w:rPr>
          <w:rFonts w:eastAsia="SimSun" w:cstheme="minorHAnsi"/>
        </w:rPr>
        <w:t>预览版租户。</w:t>
      </w:r>
    </w:p>
    <w:p w14:paraId="4DA35FCE" w14:textId="77777777" w:rsidR="007917E2" w:rsidRPr="002A53DD" w:rsidRDefault="007917E2" w:rsidP="007917E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hyperlink>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C47135" w14:textId="77777777" w:rsidR="007917E2" w:rsidRDefault="007917E2" w:rsidP="00137E67">
      <w:pPr>
        <w:spacing w:after="0" w:line="240" w:lineRule="auto"/>
        <w:rPr>
          <w:rFonts w:eastAsia="SimSun" w:hint="eastAsia"/>
          <w:sz w:val="18"/>
        </w:rPr>
      </w:pPr>
    </w:p>
    <w:p w14:paraId="62A4E908" w14:textId="280218D0" w:rsidR="007917E2" w:rsidRPr="002A53DD" w:rsidRDefault="007917E2" w:rsidP="00137E67">
      <w:pPr>
        <w:spacing w:after="0" w:line="240" w:lineRule="auto"/>
        <w:rPr>
          <w:rFonts w:eastAsia="SimSun" w:hint="eastAsia"/>
          <w:sz w:val="18"/>
        </w:rPr>
        <w:sectPr w:rsidR="007917E2" w:rsidRPr="002A53DD" w:rsidSect="00EE7201">
          <w:footerReference w:type="default" r:id="rId17"/>
          <w:pgSz w:w="12240" w:h="15840" w:code="1"/>
          <w:pgMar w:top="1440" w:right="720" w:bottom="1440" w:left="720" w:header="720" w:footer="720" w:gutter="0"/>
          <w:cols w:space="720"/>
        </w:sectPr>
      </w:pPr>
    </w:p>
    <w:p w14:paraId="6B8CC992"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123" w:name="AppendixA"/>
      <w:bookmarkStart w:id="124" w:name="_Toc65693669"/>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A</w:t>
      </w:r>
      <w:bookmarkEnd w:id="123"/>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针对病毒检测和阻止</w:t>
      </w:r>
      <w:r w:rsidRPr="002A53DD">
        <w:rPr>
          <w:rFonts w:asciiTheme="minorHAnsi" w:eastAsia="SimSun" w:hAnsi="SimSun" w:cs="Malgun Gothic" w:hint="eastAsia"/>
          <w:lang w:eastAsia="zh-CN"/>
        </w:rPr>
        <w:t>、</w:t>
      </w:r>
      <w:r w:rsidRPr="002A53DD">
        <w:rPr>
          <w:rFonts w:asciiTheme="minorHAnsi" w:eastAsia="SimSun" w:hAnsi="SimSun" w:cs="MS Gothic" w:hint="eastAsia"/>
          <w:lang w:eastAsia="zh-CN"/>
        </w:rPr>
        <w:t>垃圾</w:t>
      </w:r>
      <w:r w:rsidRPr="002A53DD">
        <w:rPr>
          <w:rFonts w:asciiTheme="minorHAnsi" w:eastAsia="SimSun" w:hAnsi="SimSun" w:cs="MingLiU" w:hint="eastAsia"/>
          <w:lang w:eastAsia="zh-CN"/>
        </w:rPr>
        <w:t>邮件有效性或误报的服务级别承</w:t>
      </w:r>
      <w:r w:rsidRPr="002A53DD">
        <w:rPr>
          <w:rFonts w:ascii="SimSun" w:eastAsia="SimSun" w:hAnsi="SimSun" w:cs="PMingLiU" w:hint="eastAsia"/>
          <w:lang w:eastAsia="zh-CN"/>
        </w:rPr>
        <w:t>诺</w:t>
      </w:r>
      <w:bookmarkEnd w:id="124"/>
    </w:p>
    <w:p w14:paraId="131DD4F0"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对于作为独立服务或通过</w:t>
      </w:r>
      <w:r w:rsidRPr="002A53DD">
        <w:rPr>
          <w:rFonts w:eastAsia="SimSun" w:hint="eastAsia"/>
          <w:lang w:eastAsia="zh-CN"/>
        </w:rPr>
        <w:t xml:space="preserve"> 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们未达到为下列各方面规定的服务级别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r w:rsidRPr="002A53DD">
        <w:rPr>
          <w:rFonts w:eastAsia="SimSun" w:hint="eastAsia"/>
          <w:lang w:eastAsia="zh-CN"/>
        </w:rPr>
        <w:t xml:space="preserve">(1) </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2A53DD">
        <w:rPr>
          <w:rFonts w:eastAsia="SimSun" w:hAnsi="SimSun" w:cs="Malgun Gothic" w:hint="eastAsia"/>
          <w:lang w:eastAsia="zh-CN"/>
        </w:rPr>
        <w:t>、</w:t>
      </w:r>
      <w:r w:rsidRPr="002A53DD">
        <w:rPr>
          <w:rFonts w:eastAsia="SimSun" w:hint="eastAsia"/>
          <w:lang w:eastAsia="zh-CN"/>
        </w:rPr>
        <w:t xml:space="preserve">(2) </w:t>
      </w:r>
      <w:r w:rsidRPr="002A53DD">
        <w:rPr>
          <w:rFonts w:eastAsia="SimSun" w:hAnsi="SimSun" w:cs="MS Gothic" w:hint="eastAsia"/>
          <w:lang w:eastAsia="zh-CN"/>
        </w:rPr>
        <w:t>垃圾</w:t>
      </w:r>
      <w:r w:rsidRPr="002A53DD">
        <w:rPr>
          <w:rFonts w:eastAsia="SimSun" w:hAnsi="SimSun" w:cs="MingLiU" w:hint="eastAsia"/>
          <w:lang w:eastAsia="zh-CN"/>
        </w:rPr>
        <w:t>邮件有效性或</w:t>
      </w:r>
      <w:r w:rsidRPr="002A53DD">
        <w:rPr>
          <w:rFonts w:eastAsia="SimSun" w:hint="eastAsia"/>
          <w:lang w:eastAsia="zh-CN"/>
        </w:rPr>
        <w:t xml:space="preserve"> (3) </w:t>
      </w:r>
      <w:r w:rsidRPr="002A53DD">
        <w:rPr>
          <w:rFonts w:eastAsia="SimSun" w:hAnsi="SimSun" w:cs="MingLiU" w:hint="eastAsia"/>
          <w:lang w:eastAsia="zh-CN"/>
        </w:rPr>
        <w:t>误报</w:t>
      </w:r>
      <w:r w:rsidRPr="002A53DD">
        <w:rPr>
          <w:rFonts w:eastAsia="SimSun" w:hAnsi="SimSun" w:cs="Malgun Gothic" w:hint="eastAsia"/>
          <w:lang w:eastAsia="zh-CN"/>
        </w:rPr>
        <w:t>。</w:t>
      </w:r>
      <w:r w:rsidRPr="002A53DD">
        <w:rPr>
          <w:rFonts w:eastAsia="SimSun" w:hAnsi="SimSun" w:cs="MS Gothic" w:hint="eastAsia"/>
          <w:lang w:eastAsia="zh-CN"/>
        </w:rPr>
        <w:t>如果未达到</w:t>
      </w:r>
      <w:r w:rsidRPr="002A53DD">
        <w:rPr>
          <w:rFonts w:eastAsia="SimSun" w:hAnsi="SimSun" w:cs="MingLiU" w:hint="eastAsia"/>
          <w:lang w:eastAsia="zh-CN"/>
        </w:rPr>
        <w:t>这些独立服务级别中的任何级别</w:t>
      </w:r>
      <w:r w:rsidRPr="002A53DD">
        <w:rPr>
          <w:rFonts w:eastAsia="SimSun" w:hAnsi="SimSun" w:cs="Malgun Gothic" w:hint="eastAsia"/>
          <w:lang w:eastAsia="zh-CN"/>
        </w:rPr>
        <w:t>，</w:t>
      </w:r>
      <w:r w:rsidRPr="002A53DD">
        <w:rPr>
          <w:rFonts w:eastAsia="SimSun" w:hAnsi="SimSun" w:cs="MingLiU" w:hint="eastAsia"/>
          <w:lang w:eastAsia="zh-CN"/>
        </w:rPr>
        <w:t>则您可针对服务费用减免提交索赔</w:t>
      </w:r>
      <w:r w:rsidRPr="002A53DD">
        <w:rPr>
          <w:rFonts w:eastAsia="SimSun" w:hAnsi="SimSun" w:cs="Malgun Gothic" w:hint="eastAsia"/>
          <w:lang w:eastAsia="zh-CN"/>
        </w:rPr>
        <w:t>。</w:t>
      </w:r>
      <w:r w:rsidRPr="002A53DD">
        <w:rPr>
          <w:rFonts w:eastAsia="SimSun" w:hAnsi="SimSun" w:cs="MS Gothic" w:hint="eastAsia"/>
          <w:lang w:eastAsia="zh-CN"/>
        </w:rPr>
        <w:t>如果一个事件</w:t>
      </w:r>
      <w:r w:rsidRPr="002A53DD">
        <w:rPr>
          <w:rFonts w:eastAsia="SimSun" w:hAnsi="SimSun" w:cs="MingLiU" w:hint="eastAsia"/>
          <w:lang w:eastAsia="zh-CN"/>
        </w:rPr>
        <w:t>导致我们的</w:t>
      </w:r>
      <w:r w:rsidRPr="002A53DD">
        <w:rPr>
          <w:rFonts w:eastAsia="SimSun" w:hint="eastAsia"/>
          <w:lang w:eastAsia="zh-CN"/>
        </w:rPr>
        <w:t xml:space="preserve"> Exchange Online </w:t>
      </w:r>
      <w:r w:rsidRPr="002A53DD">
        <w:rPr>
          <w:rFonts w:eastAsia="SimSun" w:hAnsi="SimSun" w:cs="MS Gothic" w:hint="eastAsia"/>
          <w:lang w:eastAsia="zh-CN"/>
        </w:rPr>
        <w:t>或</w:t>
      </w:r>
      <w:r w:rsidRPr="002A53DD">
        <w:rPr>
          <w:rFonts w:eastAsia="SimSun" w:hint="eastAsia"/>
          <w:lang w:eastAsia="zh-CN"/>
        </w:rPr>
        <w:t xml:space="preserve"> EOP </w:t>
      </w:r>
      <w:r w:rsidRPr="002A53DD">
        <w:rPr>
          <w:rFonts w:eastAsia="SimSun" w:hAnsi="SimSun" w:cs="MS Gothic" w:hint="eastAsia"/>
          <w:lang w:eastAsia="zh-CN"/>
        </w:rPr>
        <w:t>的多个</w:t>
      </w:r>
      <w:r w:rsidRPr="002A53DD">
        <w:rPr>
          <w:rFonts w:eastAsia="SimSun" w:hint="eastAsia"/>
          <w:lang w:eastAsia="zh-CN"/>
        </w:rPr>
        <w:t xml:space="preserve"> SLA </w:t>
      </w:r>
      <w:r w:rsidRPr="002A53DD">
        <w:rPr>
          <w:rFonts w:eastAsia="SimSun" w:hAnsi="SimSun" w:cs="MS Gothic" w:hint="eastAsia"/>
          <w:lang w:eastAsia="zh-CN"/>
        </w:rPr>
        <w:t>指</w:t>
      </w:r>
      <w:r w:rsidRPr="002A53DD">
        <w:rPr>
          <w:rFonts w:eastAsia="SimSun" w:hAnsi="SimSun" w:cs="MingLiU" w:hint="eastAsia"/>
          <w:lang w:eastAsia="zh-CN"/>
        </w:rPr>
        <w:t>标失败</w:t>
      </w:r>
      <w:r w:rsidRPr="002A53DD">
        <w:rPr>
          <w:rFonts w:eastAsia="SimSun" w:hAnsi="SimSun" w:cs="Malgun Gothic" w:hint="eastAsia"/>
          <w:lang w:eastAsia="zh-CN"/>
        </w:rPr>
        <w:t>，</w:t>
      </w:r>
      <w:r w:rsidRPr="002A53DD">
        <w:rPr>
          <w:rFonts w:eastAsia="SimSun" w:hAnsi="SimSun" w:cs="MingLiU" w:hint="eastAsia"/>
          <w:lang w:eastAsia="zh-CN"/>
        </w:rPr>
        <w:t>则对于每种服务</w:t>
      </w:r>
      <w:r w:rsidRPr="002A53DD">
        <w:rPr>
          <w:rFonts w:eastAsia="SimSun" w:hAnsi="SimSun" w:cs="Malgun Gothic" w:hint="eastAsia"/>
          <w:lang w:eastAsia="zh-CN"/>
        </w:rPr>
        <w:t>，</w:t>
      </w:r>
      <w:r w:rsidRPr="002A53DD">
        <w:rPr>
          <w:rFonts w:eastAsia="SimSun" w:hAnsi="SimSun" w:cs="MS Gothic" w:hint="eastAsia"/>
          <w:lang w:eastAsia="zh-CN"/>
        </w:rPr>
        <w:t>您只能</w:t>
      </w:r>
      <w:r w:rsidRPr="002A53DD">
        <w:rPr>
          <w:rFonts w:eastAsia="SimSun" w:hAnsi="SimSun" w:cs="MingLiU" w:hint="eastAsia"/>
          <w:lang w:eastAsia="zh-CN"/>
        </w:rPr>
        <w:t>针对该事件提出一项服务费用减免索赔</w:t>
      </w:r>
      <w:r w:rsidRPr="002A53DD">
        <w:rPr>
          <w:rFonts w:eastAsia="SimSun" w:hAnsi="SimSun" w:cs="MS Mincho" w:hint="eastAsia"/>
          <w:lang w:eastAsia="zh-CN"/>
        </w:rPr>
        <w:t>。</w:t>
      </w:r>
    </w:p>
    <w:p w14:paraId="7A7EA811" w14:textId="77777777" w:rsidR="00137E67" w:rsidRPr="002A53DD" w:rsidRDefault="00137E67" w:rsidP="00137E67">
      <w:pPr>
        <w:pStyle w:val="ProductList-Body"/>
        <w:tabs>
          <w:tab w:val="clear" w:pos="360"/>
        </w:tabs>
        <w:rPr>
          <w:rFonts w:eastAsia="SimSun"/>
          <w:lang w:eastAsia="zh-CN"/>
        </w:rPr>
      </w:pPr>
    </w:p>
    <w:p w14:paraId="68028CCF" w14:textId="77777777" w:rsidR="00137E67" w:rsidRPr="002A53DD" w:rsidRDefault="00137E67" w:rsidP="00137E67">
      <w:pPr>
        <w:pStyle w:val="ProductList-Body"/>
        <w:numPr>
          <w:ilvl w:val="0"/>
          <w:numId w:val="10"/>
        </w:numPr>
        <w:tabs>
          <w:tab w:val="clear" w:pos="360"/>
        </w:tabs>
        <w:ind w:left="360" w:hanging="360"/>
        <w:rPr>
          <w:rFonts w:eastAsia="SimSun"/>
          <w:lang w:eastAsia="zh-CN"/>
        </w:rPr>
      </w:pPr>
      <w:r w:rsidRPr="002A53DD">
        <w:rPr>
          <w:rFonts w:eastAsia="SimSun" w:hAnsi="SimSun" w:cs="MS Gothic" w:hint="eastAsia"/>
          <w:b/>
          <w:color w:val="00188F"/>
          <w:lang w:eastAsia="zh-CN"/>
        </w:rPr>
        <w:t>病毒</w:t>
      </w:r>
      <w:r w:rsidRPr="002A53DD">
        <w:rPr>
          <w:rFonts w:eastAsia="SimSun" w:hAnsi="SimSun" w:cs="MingLiU" w:hint="eastAsia"/>
          <w:b/>
          <w:color w:val="00188F"/>
          <w:lang w:eastAsia="zh-CN"/>
        </w:rPr>
        <w:t>检测和阻止服务级</w:t>
      </w:r>
      <w:r w:rsidRPr="002A53DD">
        <w:rPr>
          <w:rFonts w:ascii="SimSun" w:eastAsia="SimSun" w:hAnsi="SimSun" w:cs="PMingLiU" w:hint="eastAsia"/>
          <w:b/>
          <w:color w:val="00188F"/>
          <w:lang w:eastAsia="zh-CN"/>
        </w:rPr>
        <w:t>别</w:t>
      </w:r>
    </w:p>
    <w:p w14:paraId="44E0CC1F"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义为筛选器为防止感染而对病毒进行的检测和阻止</w:t>
      </w:r>
      <w:r w:rsidRPr="002A53DD">
        <w:rPr>
          <w:rFonts w:eastAsia="SimSun" w:hAnsi="SimSun" w:cs="Malgun Gothic" w:hint="eastAsia"/>
          <w:lang w:eastAsia="zh-CN"/>
        </w:rPr>
        <w:t>。</w:t>
      </w:r>
      <w:r w:rsidRPr="00B17C0F">
        <w:rPr>
          <w:rFonts w:ascii="SimSun" w:eastAsia="SimSun" w:hAnsi="SimSun" w:cstheme="minorHAnsi"/>
          <w:lang w:eastAsia="zh-CN"/>
        </w:rPr>
        <w:t>“</w:t>
      </w:r>
      <w:r w:rsidRPr="002A53DD">
        <w:rPr>
          <w:rFonts w:eastAsia="SimSun" w:hAnsi="SimSun" w:cs="MS Gothic" w:hint="eastAsia"/>
          <w:lang w:eastAsia="zh-CN"/>
        </w:rPr>
        <w:t>病毒</w:t>
      </w:r>
      <w:r w:rsidRPr="00B17C0F">
        <w:rPr>
          <w:rFonts w:ascii="SimSun" w:eastAsia="SimSun" w:hAnsi="SimSun" w:cstheme="minorHAnsi"/>
          <w:lang w:eastAsia="zh-CN"/>
        </w:rPr>
        <w:t>”</w:t>
      </w:r>
      <w:r w:rsidRPr="002A53DD">
        <w:rPr>
          <w:rFonts w:eastAsia="SimSun" w:hAnsi="SimSun" w:cs="MS Gothic" w:hint="eastAsia"/>
          <w:lang w:eastAsia="zh-CN"/>
        </w:rPr>
        <w:t>广泛定</w:t>
      </w:r>
      <w:r w:rsidRPr="002A53DD">
        <w:rPr>
          <w:rFonts w:eastAsia="SimSun" w:hAnsi="SimSun" w:cs="MingLiU" w:hint="eastAsia"/>
          <w:lang w:eastAsia="zh-CN"/>
        </w:rPr>
        <w:t>义为已知恶意软件</w:t>
      </w:r>
      <w:r w:rsidRPr="002A53DD">
        <w:rPr>
          <w:rFonts w:eastAsia="SimSun" w:hAnsi="SimSun" w:cs="Malgun Gothic" w:hint="eastAsia"/>
          <w:lang w:eastAsia="zh-CN"/>
        </w:rPr>
        <w:t>，</w:t>
      </w:r>
      <w:r w:rsidRPr="002A53DD">
        <w:rPr>
          <w:rFonts w:eastAsia="SimSun" w:hAnsi="SimSun" w:cs="MS Gothic" w:hint="eastAsia"/>
          <w:lang w:eastAsia="zh-CN"/>
        </w:rPr>
        <w:t>包括病毒</w:t>
      </w:r>
      <w:r w:rsidRPr="002A53DD">
        <w:rPr>
          <w:rFonts w:eastAsia="SimSun" w:hAnsi="SimSun" w:cs="Malgun Gothic" w:hint="eastAsia"/>
          <w:lang w:eastAsia="zh-CN"/>
        </w:rPr>
        <w:t>、</w:t>
      </w:r>
      <w:r w:rsidRPr="002A53DD">
        <w:rPr>
          <w:rFonts w:eastAsia="SimSun" w:hAnsi="SimSun" w:cs="MS Gothic" w:hint="eastAsia"/>
          <w:lang w:eastAsia="zh-CN"/>
        </w:rPr>
        <w:t>蠕虫和特洛伊木</w:t>
      </w:r>
      <w:r w:rsidRPr="002A53DD">
        <w:rPr>
          <w:rFonts w:eastAsia="SimSun" w:hAnsi="SimSun" w:cs="MingLiU" w:hint="eastAsia"/>
          <w:lang w:eastAsia="zh-CN"/>
        </w:rPr>
        <w:t>马</w:t>
      </w:r>
      <w:r w:rsidRPr="002A53DD">
        <w:rPr>
          <w:rFonts w:eastAsia="SimSun" w:hAnsi="SimSun" w:cs="MS Mincho" w:hint="eastAsia"/>
          <w:lang w:eastAsia="zh-CN"/>
        </w:rPr>
        <w:t>。</w:t>
      </w:r>
    </w:p>
    <w:p w14:paraId="7F03A2D1"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当广泛使用的商</w:t>
      </w:r>
      <w:r w:rsidRPr="002A53DD">
        <w:rPr>
          <w:rFonts w:eastAsia="SimSun" w:hAnsi="SimSun" w:cs="MingLiU" w:hint="eastAsia"/>
          <w:lang w:eastAsia="zh-CN"/>
        </w:rPr>
        <w:t>业病毒扫描引擎可检测到某个病毒并且检测功能在整个</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络上可用时</w:t>
      </w:r>
      <w:r w:rsidRPr="002A53DD">
        <w:rPr>
          <w:rFonts w:eastAsia="SimSun" w:hAnsi="SimSun" w:cs="Malgun Gothic" w:hint="eastAsia"/>
          <w:lang w:eastAsia="zh-CN"/>
        </w:rPr>
        <w:t>，</w:t>
      </w:r>
      <w:r w:rsidRPr="002A53DD">
        <w:rPr>
          <w:rFonts w:eastAsia="SimSun" w:hAnsi="SimSun" w:cs="MingLiU" w:hint="eastAsia"/>
          <w:lang w:eastAsia="zh-CN"/>
        </w:rPr>
        <w:t>认为该病毒是已知的</w:t>
      </w:r>
      <w:r w:rsidRPr="002A53DD">
        <w:rPr>
          <w:rFonts w:eastAsia="SimSun" w:hAnsi="SimSun" w:cs="MS Mincho" w:hint="eastAsia"/>
          <w:lang w:eastAsia="zh-CN"/>
        </w:rPr>
        <w:t>。</w:t>
      </w:r>
    </w:p>
    <w:p w14:paraId="498A18CC"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必</w:t>
      </w:r>
      <w:r w:rsidRPr="002A53DD">
        <w:rPr>
          <w:rFonts w:eastAsia="SimSun" w:hAnsi="SimSun" w:cs="MingLiU" w:hint="eastAsia"/>
          <w:lang w:eastAsia="zh-CN"/>
        </w:rPr>
        <w:t>须是由无目的感染引起的</w:t>
      </w:r>
      <w:r w:rsidRPr="002A53DD">
        <w:rPr>
          <w:rFonts w:eastAsia="SimSun" w:hAnsi="SimSun" w:cs="MS Mincho" w:hint="eastAsia"/>
          <w:lang w:eastAsia="zh-CN"/>
        </w:rPr>
        <w:t>。</w:t>
      </w:r>
    </w:p>
    <w:p w14:paraId="51E6211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病毒必</w:t>
      </w:r>
      <w:r w:rsidRPr="002A53DD">
        <w:rPr>
          <w:rFonts w:eastAsia="SimSun" w:hAnsi="SimSun" w:cs="MingLiU" w:hint="eastAsia"/>
          <w:lang w:eastAsia="zh-CN"/>
        </w:rPr>
        <w:t>须已由</w:t>
      </w:r>
      <w:r w:rsidRPr="002A53DD">
        <w:rPr>
          <w:rFonts w:eastAsia="SimSun" w:hint="eastAsia"/>
          <w:lang w:eastAsia="zh-CN"/>
        </w:rPr>
        <w:t xml:space="preserve"> EOP </w:t>
      </w:r>
      <w:r w:rsidRPr="002A53DD">
        <w:rPr>
          <w:rFonts w:eastAsia="SimSun" w:hAnsi="SimSun" w:cs="MS Gothic" w:hint="eastAsia"/>
          <w:lang w:eastAsia="zh-CN"/>
        </w:rPr>
        <w:t>病毒</w:t>
      </w:r>
      <w:r w:rsidRPr="002A53DD">
        <w:rPr>
          <w:rFonts w:eastAsia="SimSun" w:hAnsi="SimSun" w:cs="MingLiU" w:hint="eastAsia"/>
          <w:lang w:eastAsia="zh-CN"/>
        </w:rPr>
        <w:t>筛选器扫描</w:t>
      </w:r>
      <w:r w:rsidRPr="002A53DD">
        <w:rPr>
          <w:rFonts w:eastAsia="SimSun" w:hAnsi="SimSun" w:cs="MS Mincho" w:hint="eastAsia"/>
          <w:lang w:eastAsia="zh-CN"/>
        </w:rPr>
        <w:t>。</w:t>
      </w:r>
    </w:p>
    <w:p w14:paraId="0490B7D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将已感染已知病毒的</w:t>
      </w:r>
      <w:r w:rsidRPr="002A53DD">
        <w:rPr>
          <w:rFonts w:eastAsia="SimSun" w:hAnsi="SimSun" w:cs="MingLiU" w:hint="eastAsia"/>
          <w:lang w:eastAsia="zh-CN"/>
        </w:rPr>
        <w:t>电子邮件传送给您</w:t>
      </w:r>
      <w:r w:rsidRPr="002A53DD">
        <w:rPr>
          <w:rFonts w:eastAsia="SimSun" w:hAnsi="SimSun" w:cs="Malgun Gothic" w:hint="eastAsia"/>
          <w:lang w:eastAsia="zh-CN"/>
        </w:rPr>
        <w:t>，</w:t>
      </w:r>
      <w:r w:rsidRPr="002A53DD">
        <w:rPr>
          <w:rFonts w:eastAsia="SimSun" w:hAnsi="SimSun" w:cs="MingLiU" w:hint="eastAsia"/>
          <w:lang w:eastAsia="zh-CN"/>
        </w:rPr>
        <w:t>则</w:t>
      </w:r>
      <w:r w:rsidRPr="002A53DD">
        <w:rPr>
          <w:rFonts w:eastAsia="SimSun" w:hint="eastAsia"/>
          <w:lang w:eastAsia="zh-CN"/>
        </w:rPr>
        <w:t xml:space="preserve"> EOP </w:t>
      </w:r>
      <w:r w:rsidRPr="002A53DD">
        <w:rPr>
          <w:rFonts w:eastAsia="SimSun" w:hAnsi="SimSun" w:cs="MS Gothic" w:hint="eastAsia"/>
          <w:lang w:eastAsia="zh-CN"/>
        </w:rPr>
        <w:t>会通知您并与您一起</w:t>
      </w:r>
      <w:r w:rsidRPr="002A53DD">
        <w:rPr>
          <w:rFonts w:eastAsia="SimSun" w:hAnsi="SimSun" w:cs="MingLiU" w:hint="eastAsia"/>
          <w:lang w:eastAsia="zh-CN"/>
        </w:rPr>
        <w:t>识别并删除该邮件</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这阻止了感染</w:t>
      </w:r>
      <w:r w:rsidRPr="002A53DD">
        <w:rPr>
          <w:rFonts w:eastAsia="SimSun" w:hAnsi="SimSun" w:cs="Malgun Gothic" w:hint="eastAsia"/>
          <w:lang w:eastAsia="zh-CN"/>
        </w:rPr>
        <w:t>，</w:t>
      </w:r>
      <w:r w:rsidRPr="002A53DD">
        <w:rPr>
          <w:rFonts w:eastAsia="SimSun" w:hAnsi="SimSun" w:cs="MingLiU" w:hint="eastAsia"/>
          <w:lang w:eastAsia="zh-CN"/>
        </w:rPr>
        <w:t>则您无资格获取病毒检测和阻止服务级别下的服务费用减免</w:t>
      </w:r>
      <w:r w:rsidRPr="002A53DD">
        <w:rPr>
          <w:rFonts w:eastAsia="SimSun" w:hAnsi="SimSun" w:cs="MS Mincho" w:hint="eastAsia"/>
          <w:lang w:eastAsia="zh-CN"/>
        </w:rPr>
        <w:t>。</w:t>
      </w:r>
    </w:p>
    <w:p w14:paraId="3EEA75D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检测和阻止服务级别不适用于</w:t>
      </w:r>
      <w:r w:rsidRPr="00B17C0F">
        <w:rPr>
          <w:rFonts w:ascii="SimSun" w:eastAsia="SimSun" w:hAnsi="SimSun" w:cstheme="minorHAnsi"/>
          <w:lang w:eastAsia="zh-CN"/>
        </w:rPr>
        <w:t>：</w:t>
      </w:r>
    </w:p>
    <w:p w14:paraId="43B6DFA4"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未分</w:t>
      </w:r>
      <w:r w:rsidRPr="002A53DD">
        <w:rPr>
          <w:rFonts w:eastAsia="SimSun" w:hAnsi="SimSun" w:cs="MingLiU" w:hint="eastAsia"/>
          <w:lang w:eastAsia="zh-CN"/>
        </w:rPr>
        <w:t>类为恶意软件的电子邮件滥用形式</w:t>
      </w:r>
      <w:r w:rsidRPr="002A53DD">
        <w:rPr>
          <w:rFonts w:eastAsia="SimSun" w:hAnsi="SimSun" w:cs="Malgun Gothic" w:hint="eastAsia"/>
          <w:lang w:eastAsia="zh-CN"/>
        </w:rPr>
        <w:t>（</w:t>
      </w:r>
      <w:r w:rsidRPr="002A53DD">
        <w:rPr>
          <w:rFonts w:eastAsia="SimSun" w:hAnsi="SimSun" w:cs="MS Gothic" w:hint="eastAsia"/>
          <w:lang w:eastAsia="zh-CN"/>
        </w:rPr>
        <w:t>例如垃圾</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仿冒欺</w:t>
      </w:r>
      <w:r w:rsidRPr="002A53DD">
        <w:rPr>
          <w:rFonts w:eastAsia="SimSun" w:hAnsi="SimSun" w:cs="MingLiU" w:hint="eastAsia"/>
          <w:lang w:eastAsia="zh-CN"/>
        </w:rPr>
        <w:t>诈及其他欺诈邮件</w:t>
      </w:r>
      <w:r w:rsidRPr="002A53DD">
        <w:rPr>
          <w:rFonts w:eastAsia="SimSun" w:hAnsi="SimSun" w:cs="Malgun Gothic" w:hint="eastAsia"/>
          <w:lang w:eastAsia="zh-CN"/>
        </w:rPr>
        <w:t>、</w:t>
      </w:r>
      <w:r w:rsidRPr="002A53DD">
        <w:rPr>
          <w:rFonts w:eastAsia="SimSun" w:hAnsi="SimSun" w:cs="MS Gothic" w:hint="eastAsia"/>
          <w:lang w:eastAsia="zh-CN"/>
        </w:rPr>
        <w:t>广告件</w:t>
      </w:r>
      <w:r w:rsidRPr="002A53DD">
        <w:rPr>
          <w:rFonts w:eastAsia="SimSun" w:hAnsi="SimSun" w:cs="Malgun Gothic" w:hint="eastAsia"/>
          <w:lang w:eastAsia="zh-CN"/>
        </w:rPr>
        <w:t>）</w:t>
      </w:r>
      <w:r w:rsidRPr="002A53DD">
        <w:rPr>
          <w:rFonts w:eastAsia="SimSun" w:hAnsi="SimSun" w:cs="MS Gothic" w:hint="eastAsia"/>
          <w:lang w:eastAsia="zh-CN"/>
        </w:rPr>
        <w:t>以及各种形式的</w:t>
      </w:r>
      <w:r w:rsidRPr="002A53DD">
        <w:rPr>
          <w:rFonts w:eastAsia="SimSun" w:hAnsi="SimSun" w:cs="MingLiU" w:hint="eastAsia"/>
          <w:lang w:eastAsia="zh-CN"/>
        </w:rPr>
        <w:t>间谍软件</w:t>
      </w:r>
      <w:r w:rsidRPr="002A53DD">
        <w:rPr>
          <w:rFonts w:eastAsia="SimSun" w:hAnsi="SimSun" w:cs="Malgun Gothic" w:hint="eastAsia"/>
          <w:lang w:eastAsia="zh-CN"/>
        </w:rPr>
        <w:t>，</w:t>
      </w:r>
      <w:r w:rsidRPr="002A53DD">
        <w:rPr>
          <w:rFonts w:eastAsia="SimSun" w:hAnsi="SimSun" w:cs="MS Gothic" w:hint="eastAsia"/>
          <w:lang w:eastAsia="zh-CN"/>
        </w:rPr>
        <w:t>由于它</w:t>
      </w:r>
      <w:r w:rsidRPr="002A53DD">
        <w:rPr>
          <w:rFonts w:eastAsia="SimSun" w:hAnsi="SimSun" w:cs="MingLiU" w:hint="eastAsia"/>
          <w:lang w:eastAsia="zh-CN"/>
        </w:rPr>
        <w:t>们的目标指向性或有限使用对于反病毒界是未知的</w:t>
      </w:r>
      <w:r w:rsidRPr="002A53DD">
        <w:rPr>
          <w:rFonts w:eastAsia="SimSun" w:hAnsi="SimSun" w:cs="Malgun Gothic" w:hint="eastAsia"/>
          <w:lang w:eastAsia="zh-CN"/>
        </w:rPr>
        <w:t>，</w:t>
      </w:r>
      <w:r w:rsidRPr="002A53DD">
        <w:rPr>
          <w:rFonts w:eastAsia="SimSun" w:hAnsi="SimSun" w:cs="MS Gothic" w:hint="eastAsia"/>
          <w:lang w:eastAsia="zh-CN"/>
        </w:rPr>
        <w:t>因此反病毒</w:t>
      </w:r>
      <w:r w:rsidRPr="002A53DD">
        <w:rPr>
          <w:rFonts w:eastAsia="SimSun" w:hAnsi="SimSun" w:cs="MingLiU" w:hint="eastAsia"/>
          <w:lang w:eastAsia="zh-CN"/>
        </w:rPr>
        <w:t>产品不会将其作为病毒跟踪</w:t>
      </w:r>
      <w:r w:rsidRPr="002A53DD">
        <w:rPr>
          <w:rFonts w:eastAsia="SimSun" w:hAnsi="SimSun" w:cs="MS Mincho" w:hint="eastAsia"/>
          <w:lang w:eastAsia="zh-CN"/>
        </w:rPr>
        <w:t>。</w:t>
      </w:r>
    </w:p>
    <w:p w14:paraId="59AE7510"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int="eastAsia"/>
          <w:lang w:eastAsia="zh-CN"/>
        </w:rPr>
        <w:t>NDR</w:t>
      </w:r>
      <w:r w:rsidRPr="002A53DD">
        <w:rPr>
          <w:rFonts w:eastAsia="SimSun" w:hAnsi="SimSun" w:hint="eastAsia"/>
          <w:lang w:eastAsia="zh-CN"/>
        </w:rPr>
        <w:t>、</w:t>
      </w:r>
      <w:r w:rsidRPr="002A53DD">
        <w:rPr>
          <w:rFonts w:eastAsia="SimSun" w:hAnsi="SimSun" w:cs="MS Gothic" w:hint="eastAsia"/>
          <w:lang w:eastAsia="zh-CN"/>
        </w:rPr>
        <w:t>通知或</w:t>
      </w:r>
      <w:r w:rsidRPr="002A53DD">
        <w:rPr>
          <w:rFonts w:eastAsia="SimSun" w:hAnsi="SimSun" w:cs="MingLiU" w:hint="eastAsia"/>
          <w:lang w:eastAsia="zh-CN"/>
        </w:rPr>
        <w:t>弹回电子邮件中包含的损坏</w:t>
      </w:r>
      <w:r w:rsidRPr="002A53DD">
        <w:rPr>
          <w:rFonts w:eastAsia="SimSun" w:hAnsi="SimSun" w:cs="Malgun Gothic" w:hint="eastAsia"/>
          <w:lang w:eastAsia="zh-CN"/>
        </w:rPr>
        <w:t>、</w:t>
      </w:r>
      <w:r w:rsidRPr="002A53DD">
        <w:rPr>
          <w:rFonts w:eastAsia="SimSun" w:hAnsi="SimSun" w:cs="MS Gothic" w:hint="eastAsia"/>
          <w:lang w:eastAsia="zh-CN"/>
        </w:rPr>
        <w:t>有缺陷</w:t>
      </w:r>
      <w:r w:rsidRPr="002A53DD">
        <w:rPr>
          <w:rFonts w:eastAsia="SimSun" w:hAnsi="SimSun" w:cs="Malgun Gothic" w:hint="eastAsia"/>
          <w:lang w:eastAsia="zh-CN"/>
        </w:rPr>
        <w:t>、</w:t>
      </w:r>
      <w:r w:rsidRPr="002A53DD">
        <w:rPr>
          <w:rFonts w:eastAsia="SimSun" w:hAnsi="SimSun" w:cs="MS Gothic" w:hint="eastAsia"/>
          <w:lang w:eastAsia="zh-CN"/>
        </w:rPr>
        <w:t>截断或无效的病毒</w:t>
      </w:r>
      <w:r w:rsidRPr="002A53DD">
        <w:rPr>
          <w:rFonts w:eastAsia="SimSun" w:hAnsi="SimSun" w:cs="MS Mincho" w:hint="eastAsia"/>
          <w:lang w:eastAsia="zh-CN"/>
        </w:rPr>
        <w:t>。</w:t>
      </w:r>
    </w:p>
    <w:p w14:paraId="14CDC287"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检测和阻止服务的可用服务费用减免如下</w:t>
      </w:r>
      <w:r w:rsidRPr="00B17C0F">
        <w:rPr>
          <w:rFonts w:ascii="SimSun" w:eastAsia="SimSun" w:hAnsi="SimSun" w:cstheme="minorHAnsi"/>
          <w:lang w:eastAsia="zh-CN"/>
        </w:rPr>
        <w:t>：</w:t>
      </w:r>
      <w:r w:rsidRPr="002A53DD">
        <w:rPr>
          <w:rFonts w:eastAsia="SimSun" w:hAnsi="SimSun" w:cs="MS Gothic" w:hint="eastAsia"/>
          <w:lang w:eastAsia="zh-CN"/>
        </w:rPr>
        <w:t>如果在一个日</w:t>
      </w:r>
      <w:r w:rsidRPr="002A53DD">
        <w:rPr>
          <w:rFonts w:eastAsia="SimSun" w:hAnsi="SimSun" w:cs="MingLiU" w:hint="eastAsia"/>
          <w:lang w:eastAsia="zh-CN"/>
        </w:rPr>
        <w:t>历月中发生感染</w:t>
      </w:r>
      <w:r w:rsidRPr="002A53DD">
        <w:rPr>
          <w:rFonts w:eastAsia="SimSun" w:hAnsi="SimSun" w:cs="Malgun Gothic" w:hint="eastAsia"/>
          <w:lang w:eastAsia="zh-CN"/>
        </w:rPr>
        <w:t>，</w:t>
      </w:r>
      <w:r w:rsidRPr="002A53DD">
        <w:rPr>
          <w:rFonts w:eastAsia="SimSun" w:hAnsi="SimSun" w:cs="MingLiU" w:hint="eastAsia"/>
          <w:lang w:eastAsia="zh-CN"/>
        </w:rPr>
        <w:t>则为适用月服务费</w:t>
      </w:r>
      <w:r w:rsidRPr="002A53DD">
        <w:rPr>
          <w:rFonts w:eastAsia="SimSun" w:hint="eastAsia"/>
          <w:lang w:eastAsia="zh-CN"/>
        </w:rPr>
        <w:t xml:space="preserve"> 25%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algun Gothic" w:hint="eastAsia"/>
          <w:lang w:eastAsia="zh-CN"/>
        </w:rPr>
        <w:t>，</w:t>
      </w:r>
      <w:r w:rsidRPr="002A53DD">
        <w:rPr>
          <w:rFonts w:eastAsia="SimSun" w:hAnsi="SimSun" w:cs="MS Gothic" w:hint="eastAsia"/>
          <w:lang w:eastAsia="zh-CN"/>
        </w:rPr>
        <w:t>且每个日</w:t>
      </w:r>
      <w:r w:rsidRPr="002A53DD">
        <w:rPr>
          <w:rFonts w:eastAsia="SimSun" w:hAnsi="SimSun" w:cs="MingLiU" w:hint="eastAsia"/>
          <w:lang w:eastAsia="zh-CN"/>
        </w:rPr>
        <w:t>历月最多允许一项索赔</w:t>
      </w:r>
      <w:r w:rsidRPr="002A53DD">
        <w:rPr>
          <w:rFonts w:eastAsia="SimSun" w:hAnsi="SimSun" w:cs="MS Mincho" w:hint="eastAsia"/>
          <w:lang w:eastAsia="zh-CN"/>
        </w:rPr>
        <w:t>。</w:t>
      </w:r>
    </w:p>
    <w:p w14:paraId="34AC751C" w14:textId="77777777" w:rsidR="00137E67" w:rsidRPr="002A53DD" w:rsidRDefault="00137E67" w:rsidP="00137E67">
      <w:pPr>
        <w:pStyle w:val="ProductList-Body"/>
        <w:tabs>
          <w:tab w:val="clear" w:pos="360"/>
        </w:tabs>
        <w:ind w:left="720"/>
        <w:rPr>
          <w:rFonts w:eastAsia="SimSun"/>
          <w:lang w:eastAsia="zh-CN"/>
        </w:rPr>
      </w:pPr>
    </w:p>
    <w:p w14:paraId="57157243"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S Gothic" w:hint="eastAsia"/>
          <w:b/>
          <w:color w:val="00188F"/>
          <w:lang w:eastAsia="zh-CN"/>
        </w:rPr>
        <w:t>垃圾</w:t>
      </w:r>
      <w:r w:rsidRPr="002A53DD">
        <w:rPr>
          <w:rFonts w:eastAsia="SimSun" w:hAnsi="SimSun" w:cs="MingLiU" w:hint="eastAsia"/>
          <w:b/>
          <w:color w:val="00188F"/>
          <w:lang w:eastAsia="zh-CN"/>
        </w:rPr>
        <w:t>邮件有效性服务级</w:t>
      </w:r>
      <w:r w:rsidRPr="002A53DD">
        <w:rPr>
          <w:rFonts w:ascii="SimSun" w:eastAsia="SimSun" w:hAnsi="SimSun" w:cs="PMingLiU" w:hint="eastAsia"/>
          <w:b/>
          <w:color w:val="00188F"/>
          <w:lang w:eastAsia="zh-CN"/>
        </w:rPr>
        <w:t>别</w:t>
      </w:r>
    </w:p>
    <w:p w14:paraId="6CCD4B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义为筛选系统每日检测到的入站垃圾邮件的百分比</w:t>
      </w:r>
      <w:r w:rsidRPr="002A53DD">
        <w:rPr>
          <w:rFonts w:eastAsia="SimSun" w:hAnsi="SimSun" w:cs="MS Mincho" w:hint="eastAsia"/>
          <w:lang w:eastAsia="zh-CN"/>
        </w:rPr>
        <w:t>。</w:t>
      </w:r>
    </w:p>
    <w:p w14:paraId="1AE6D04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邮件有效性不包含对无效邮箱的漏报</w:t>
      </w:r>
      <w:r w:rsidRPr="002A53DD">
        <w:rPr>
          <w:rFonts w:eastAsia="SimSun" w:hAnsi="SimSun" w:cs="MS Mincho" w:hint="eastAsia"/>
          <w:lang w:eastAsia="zh-CN"/>
        </w:rPr>
        <w:t>。</w:t>
      </w:r>
    </w:p>
    <w:p w14:paraId="23D07C4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邮件必须由我们的服务处理</w:t>
      </w:r>
      <w:r w:rsidRPr="002A53DD">
        <w:rPr>
          <w:rFonts w:eastAsia="SimSun" w:hAnsi="SimSun" w:cs="Malgun Gothic" w:hint="eastAsia"/>
          <w:lang w:eastAsia="zh-CN"/>
        </w:rPr>
        <w:t>，</w:t>
      </w:r>
      <w:r w:rsidRPr="002A53DD">
        <w:rPr>
          <w:rFonts w:eastAsia="SimSun" w:hAnsi="SimSun" w:cs="MS Gothic" w:hint="eastAsia"/>
          <w:lang w:eastAsia="zh-CN"/>
        </w:rPr>
        <w:t>并且不得</w:t>
      </w:r>
      <w:r w:rsidRPr="002A53DD">
        <w:rPr>
          <w:rFonts w:eastAsia="SimSun" w:hAnsi="SimSun" w:cs="MingLiU" w:hint="eastAsia"/>
          <w:lang w:eastAsia="zh-CN"/>
        </w:rPr>
        <w:t>损坏</w:t>
      </w:r>
      <w:r w:rsidRPr="002A53DD">
        <w:rPr>
          <w:rFonts w:eastAsia="SimSun" w:hAnsi="SimSun" w:cs="Malgun Gothic" w:hint="eastAsia"/>
          <w:lang w:eastAsia="zh-CN"/>
        </w:rPr>
        <w:t>、</w:t>
      </w:r>
      <w:r w:rsidRPr="002A53DD">
        <w:rPr>
          <w:rFonts w:eastAsia="SimSun" w:hAnsi="SimSun" w:cs="MS Gothic" w:hint="eastAsia"/>
          <w:lang w:eastAsia="zh-CN"/>
        </w:rPr>
        <w:t>格式不正确或截断</w:t>
      </w:r>
      <w:r w:rsidRPr="002A53DD">
        <w:rPr>
          <w:rFonts w:eastAsia="SimSun" w:hAnsi="SimSun" w:cs="MS Mincho" w:hint="eastAsia"/>
          <w:lang w:eastAsia="zh-CN"/>
        </w:rPr>
        <w:t>。</w:t>
      </w:r>
    </w:p>
    <w:p w14:paraId="103C4C6B"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邮件有效性服务级别不适用于大部分内容为非英语的电子邮件</w:t>
      </w:r>
      <w:r w:rsidRPr="002A53DD">
        <w:rPr>
          <w:rFonts w:eastAsia="SimSun" w:hAnsi="SimSun" w:cs="MS Mincho" w:hint="eastAsia"/>
          <w:lang w:eastAsia="zh-CN"/>
        </w:rPr>
        <w:t>。</w:t>
      </w:r>
    </w:p>
    <w:p w14:paraId="744C672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认垃圾邮件的分类是主观的并且接受我们将基于您及时提供的证据依据诚信原则评估垃圾邮件捕获率</w:t>
      </w:r>
      <w:r w:rsidRPr="002A53DD">
        <w:rPr>
          <w:rFonts w:eastAsia="SimSun" w:hAnsi="SimSun" w:cs="MS Mincho" w:hint="eastAsia"/>
          <w:lang w:eastAsia="zh-CN"/>
        </w:rPr>
        <w:t>。</w:t>
      </w:r>
    </w:p>
    <w:p w14:paraId="321F466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7A3AD191"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C861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垃圾</w:t>
            </w:r>
            <w:r w:rsidRPr="002A53DD">
              <w:rPr>
                <w:rFonts w:ascii="SimSun" w:eastAsia="SimSun" w:hAnsi="SimSun" w:cs="PMingLiU" w:hint="eastAsia"/>
                <w:color w:val="FFFFFF" w:themeColor="background1"/>
                <w:lang w:eastAsia="zh-CN"/>
              </w:rPr>
              <w:t>邮件有效性低于</w:t>
            </w:r>
            <w:r w:rsidRPr="002A53DD">
              <w:rPr>
                <w:rFonts w:eastAsia="SimSun" w:hint="eastAsia"/>
                <w:color w:val="FFFFFF" w:themeColor="background1"/>
                <w:lang w:eastAsia="zh-CN"/>
              </w:rPr>
              <w:t xml:space="preserve"> 99% </w:t>
            </w:r>
            <w:r w:rsidRPr="002A53DD">
              <w:rPr>
                <w:rFonts w:eastAsia="SimSun" w:hAnsi="SimSun" w:cs="MS Mincho" w:hint="eastAsia"/>
                <w:color w:val="FFFFFF" w:themeColor="background1"/>
                <w:lang w:eastAsia="zh-CN"/>
              </w:rPr>
              <w:t>的日</w:t>
            </w:r>
            <w:r w:rsidRPr="002A53DD">
              <w:rPr>
                <w:rFonts w:ascii="SimSun" w:eastAsia="SimSun" w:hAnsi="SimSun" w:cs="PMingLiU" w:hint="eastAsia"/>
                <w:color w:val="FFFFFF" w:themeColor="background1"/>
                <w:lang w:eastAsia="zh-CN"/>
              </w:rPr>
              <w:t>历月的百分</w:t>
            </w:r>
            <w:r w:rsidRPr="002A53DD">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1857C"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5B502A0"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69A9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E66B7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59BC4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2AB0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85C4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B77D98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7F22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1117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FE0B49C" w14:textId="77777777" w:rsidR="00137E67" w:rsidRPr="002A53DD" w:rsidRDefault="00137E67" w:rsidP="00137E67">
      <w:pPr>
        <w:pStyle w:val="ProductList-Body"/>
        <w:tabs>
          <w:tab w:val="clear" w:pos="360"/>
        </w:tabs>
        <w:rPr>
          <w:rFonts w:eastAsia="SimSun"/>
          <w:lang w:val="zh-CN" w:eastAsia="zh-CN" w:bidi="zh-CN"/>
        </w:rPr>
      </w:pPr>
    </w:p>
    <w:p w14:paraId="3A7D90BA"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ingLiU" w:hint="eastAsia"/>
          <w:b/>
          <w:color w:val="00188F"/>
          <w:lang w:eastAsia="zh-CN"/>
        </w:rPr>
        <w:t>误报服务级</w:t>
      </w:r>
      <w:r w:rsidRPr="002A53DD">
        <w:rPr>
          <w:rFonts w:ascii="SimSun" w:eastAsia="SimSun" w:hAnsi="SimSun" w:cs="PMingLiU" w:hint="eastAsia"/>
          <w:b/>
          <w:color w:val="00188F"/>
          <w:lang w:eastAsia="zh-CN"/>
        </w:rPr>
        <w:t>别</w:t>
      </w:r>
    </w:p>
    <w:p w14:paraId="7E25F10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误报</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义为由筛选系统错误识别为垃圾邮件的合法业务电子邮件占服务在一个日历月中处理的所有电子邮件的比率</w:t>
      </w:r>
      <w:r w:rsidRPr="002A53DD">
        <w:rPr>
          <w:rFonts w:eastAsia="SimSun" w:hAnsi="SimSun" w:cs="MS Mincho" w:hint="eastAsia"/>
          <w:lang w:eastAsia="zh-CN"/>
        </w:rPr>
        <w:t>。</w:t>
      </w:r>
    </w:p>
    <w:p w14:paraId="109D9CD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完整</w:t>
      </w:r>
      <w:r w:rsidRPr="002A53DD">
        <w:rPr>
          <w:rFonts w:eastAsia="SimSun" w:hAnsi="SimSun" w:cs="Malgun Gothic" w:hint="eastAsia"/>
          <w:lang w:eastAsia="zh-CN"/>
        </w:rPr>
        <w:t>、</w:t>
      </w:r>
      <w:r w:rsidRPr="002A53DD">
        <w:rPr>
          <w:rFonts w:eastAsia="SimSun" w:hAnsi="SimSun" w:cs="MS Gothic" w:hint="eastAsia"/>
          <w:lang w:eastAsia="zh-CN"/>
        </w:rPr>
        <w:t>原始的</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包括所有</w:t>
      </w:r>
      <w:r w:rsidRPr="002A53DD">
        <w:rPr>
          <w:rFonts w:eastAsia="SimSun" w:hAnsi="SimSun" w:cs="MingLiU" w:hint="eastAsia"/>
          <w:lang w:eastAsia="zh-CN"/>
        </w:rPr>
        <w:t>标题</w:t>
      </w:r>
      <w:r w:rsidRPr="002A53DD">
        <w:rPr>
          <w:rFonts w:eastAsia="SimSun" w:hAnsi="SimSun" w:cs="Malgun Gothic" w:hint="eastAsia"/>
          <w:lang w:eastAsia="zh-CN"/>
        </w:rPr>
        <w:t>）</w:t>
      </w:r>
      <w:r w:rsidRPr="002A53DD">
        <w:rPr>
          <w:rFonts w:eastAsia="SimSun" w:hAnsi="SimSun" w:cs="MS Gothic" w:hint="eastAsia"/>
          <w:lang w:eastAsia="zh-CN"/>
        </w:rPr>
        <w:t>必</w:t>
      </w:r>
      <w:r w:rsidRPr="002A53DD">
        <w:rPr>
          <w:rFonts w:eastAsia="SimSun" w:hAnsi="SimSun" w:cs="MingLiU" w:hint="eastAsia"/>
          <w:lang w:eastAsia="zh-CN"/>
        </w:rPr>
        <w:t>须报告给滥用团队</w:t>
      </w:r>
      <w:r w:rsidRPr="002A53DD">
        <w:rPr>
          <w:rFonts w:eastAsia="SimSun" w:hAnsi="SimSun" w:cs="MS Mincho" w:hint="eastAsia"/>
          <w:lang w:eastAsia="zh-CN"/>
        </w:rPr>
        <w:t>。</w:t>
      </w:r>
    </w:p>
    <w:p w14:paraId="099706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仅适用于发送至有效邮箱的电子邮件</w:t>
      </w:r>
      <w:r w:rsidRPr="002A53DD">
        <w:rPr>
          <w:rFonts w:eastAsia="SimSun" w:hAnsi="SimSun" w:cs="MS Mincho" w:hint="eastAsia"/>
          <w:lang w:eastAsia="zh-CN"/>
        </w:rPr>
        <w:t>。</w:t>
      </w:r>
    </w:p>
    <w:p w14:paraId="01F180A0"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认误报的分类是主观的并且了解我们将基于您及时提供的证据依据诚信原则评估误报率</w:t>
      </w:r>
      <w:r w:rsidRPr="002A53DD">
        <w:rPr>
          <w:rFonts w:eastAsia="SimSun" w:hAnsi="SimSun" w:cs="MS Mincho" w:hint="eastAsia"/>
          <w:lang w:eastAsia="zh-CN"/>
        </w:rPr>
        <w:t>。</w:t>
      </w:r>
    </w:p>
    <w:p w14:paraId="28E03B6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此</w:t>
      </w:r>
      <w:r w:rsidRPr="002A53DD">
        <w:rPr>
          <w:rFonts w:eastAsia="SimSun" w:hAnsi="SimSun" w:cs="MingLiU" w:hint="eastAsia"/>
          <w:lang w:eastAsia="zh-CN"/>
        </w:rPr>
        <w:t>误报服务级别不适用于</w:t>
      </w:r>
      <w:r w:rsidRPr="00B17C0F">
        <w:rPr>
          <w:rFonts w:ascii="SimSun" w:eastAsia="SimSun" w:hAnsi="SimSun" w:cstheme="minorHAnsi"/>
          <w:lang w:eastAsia="zh-CN"/>
        </w:rPr>
        <w:t>：</w:t>
      </w:r>
    </w:p>
    <w:p w14:paraId="3D5326D3"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批量</w:t>
      </w:r>
      <w:r w:rsidRPr="002A53DD">
        <w:rPr>
          <w:rFonts w:eastAsia="SimSun" w:hAnsi="SimSun" w:cs="Malgun Gothic" w:hint="eastAsia"/>
          <w:lang w:eastAsia="zh-CN"/>
        </w:rPr>
        <w:t>、</w:t>
      </w:r>
      <w:r w:rsidRPr="002A53DD">
        <w:rPr>
          <w:rFonts w:eastAsia="SimSun" w:hAnsi="SimSun" w:cs="MS Gothic" w:hint="eastAsia"/>
          <w:lang w:eastAsia="zh-CN"/>
        </w:rPr>
        <w:t>个人或色情</w:t>
      </w:r>
      <w:r w:rsidRPr="002A53DD">
        <w:rPr>
          <w:rFonts w:eastAsia="SimSun" w:hAnsi="SimSun" w:cs="MingLiU" w:hint="eastAsia"/>
          <w:lang w:eastAsia="zh-CN"/>
        </w:rPr>
        <w:t>电子邮</w:t>
      </w:r>
      <w:r w:rsidRPr="002A53DD">
        <w:rPr>
          <w:rFonts w:eastAsia="SimSun" w:hAnsi="SimSun" w:cs="MS Mincho" w:hint="eastAsia"/>
          <w:lang w:eastAsia="zh-CN"/>
        </w:rPr>
        <w:t>件</w:t>
      </w:r>
    </w:p>
    <w:p w14:paraId="3A053FAC"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大部分内容</w:t>
      </w:r>
      <w:r w:rsidRPr="002A53DD">
        <w:rPr>
          <w:rFonts w:eastAsia="SimSun" w:hAnsi="SimSun" w:cs="MingLiU" w:hint="eastAsia"/>
          <w:lang w:eastAsia="zh-CN"/>
        </w:rPr>
        <w:t>为非英语的电子邮</w:t>
      </w:r>
      <w:r w:rsidRPr="002A53DD">
        <w:rPr>
          <w:rFonts w:eastAsia="SimSun" w:hAnsi="SimSun" w:cs="MS Mincho" w:hint="eastAsia"/>
          <w:lang w:eastAsia="zh-CN"/>
        </w:rPr>
        <w:t>件</w:t>
      </w:r>
    </w:p>
    <w:p w14:paraId="76688D36"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策略</w:t>
      </w:r>
      <w:r w:rsidRPr="002A53DD">
        <w:rPr>
          <w:rFonts w:eastAsia="SimSun" w:hAnsi="SimSun" w:cs="MingLiU" w:hint="eastAsia"/>
          <w:lang w:eastAsia="zh-CN"/>
        </w:rPr>
        <w:t>规则</w:t>
      </w:r>
      <w:r w:rsidRPr="002A53DD">
        <w:rPr>
          <w:rFonts w:eastAsia="SimSun" w:hAnsi="SimSun" w:cs="Malgun Gothic" w:hint="eastAsia"/>
          <w:lang w:eastAsia="zh-CN"/>
        </w:rPr>
        <w:t>、</w:t>
      </w:r>
      <w:r w:rsidRPr="002A53DD">
        <w:rPr>
          <w:rFonts w:eastAsia="SimSun" w:hAnsi="SimSun" w:cs="MS Gothic" w:hint="eastAsia"/>
          <w:lang w:eastAsia="zh-CN"/>
        </w:rPr>
        <w:t>声誉</w:t>
      </w:r>
      <w:r w:rsidRPr="002A53DD">
        <w:rPr>
          <w:rFonts w:eastAsia="SimSun" w:hAnsi="SimSun" w:cs="MingLiU" w:hint="eastAsia"/>
          <w:lang w:eastAsia="zh-CN"/>
        </w:rPr>
        <w:t>筛选或</w:t>
      </w:r>
      <w:r w:rsidRPr="002A53DD">
        <w:rPr>
          <w:rFonts w:eastAsia="SimSun" w:hint="eastAsia"/>
          <w:lang w:eastAsia="zh-CN"/>
        </w:rPr>
        <w:t xml:space="preserve"> SMTP </w:t>
      </w:r>
      <w:r w:rsidRPr="002A53DD">
        <w:rPr>
          <w:rFonts w:eastAsia="SimSun" w:hAnsi="SimSun" w:cs="MingLiU" w:hint="eastAsia"/>
          <w:lang w:eastAsia="zh-CN"/>
        </w:rPr>
        <w:t>连接筛选阻止的电子邮</w:t>
      </w:r>
      <w:r w:rsidRPr="002A53DD">
        <w:rPr>
          <w:rFonts w:eastAsia="SimSun" w:hAnsi="SimSun" w:cs="MS Mincho" w:hint="eastAsia"/>
          <w:lang w:eastAsia="zh-CN"/>
        </w:rPr>
        <w:t>件</w:t>
      </w:r>
    </w:p>
    <w:p w14:paraId="23FE47C1"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ingLiU" w:hint="eastAsia"/>
          <w:lang w:eastAsia="zh-CN"/>
        </w:rPr>
        <w:t>传送到垃圾邮件文件夹的电子邮</w:t>
      </w:r>
      <w:r w:rsidRPr="002A53DD">
        <w:rPr>
          <w:rFonts w:eastAsia="SimSun" w:hAnsi="SimSun" w:cs="MS Mincho" w:hint="eastAsia"/>
          <w:lang w:eastAsia="zh-CN"/>
        </w:rPr>
        <w:t>件</w:t>
      </w:r>
    </w:p>
    <w:p w14:paraId="6D1389C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误报服务的可用服务费用减免如下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6D515CA4"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98BEB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一个日</w:t>
            </w:r>
            <w:r w:rsidRPr="002A53DD">
              <w:rPr>
                <w:rFonts w:ascii="SimSun" w:eastAsia="SimSun" w:hAnsi="SimSun" w:cs="PMingLiU" w:hint="eastAsia"/>
                <w:color w:val="FFFFFF" w:themeColor="background1"/>
                <w:lang w:eastAsia="zh-CN"/>
              </w:rPr>
              <w:t>历月中的误报</w:t>
            </w:r>
            <w:r w:rsidRPr="002A53DD">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D9CB1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94FC3A3"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BE26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9A01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F590535"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114E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C208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E0F2D6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9892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ED71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4CC4C5" w14:textId="77777777" w:rsidR="00137E67" w:rsidRPr="002A53DD" w:rsidRDefault="00137E67" w:rsidP="00137E67">
      <w:pPr>
        <w:pStyle w:val="ProductList-Body"/>
        <w:tabs>
          <w:tab w:val="clear" w:pos="360"/>
        </w:tabs>
        <w:rPr>
          <w:rFonts w:eastAsia="SimSun"/>
          <w:lang w:val="zh-CN" w:eastAsia="zh-CN" w:bidi="zh-CN"/>
        </w:rPr>
      </w:pPr>
    </w:p>
    <w:p w14:paraId="37258E03" w14:textId="77777777" w:rsidR="00137E67" w:rsidRPr="007E0270" w:rsidRDefault="00137E67" w:rsidP="00137E67">
      <w:pPr>
        <w:spacing w:after="0"/>
        <w:rPr>
          <w:rFonts w:eastAsia="SimSun"/>
          <w:sz w:val="18"/>
          <w:szCs w:val="18"/>
        </w:rPr>
        <w:sectPr w:rsidR="00137E67" w:rsidRPr="007E0270" w:rsidSect="00EE7201">
          <w:footerReference w:type="default" r:id="rId18"/>
          <w:pgSz w:w="12240" w:h="15840" w:code="1"/>
          <w:pgMar w:top="1440" w:right="720" w:bottom="1440" w:left="720" w:header="720" w:footer="720" w:gutter="0"/>
          <w:cols w:space="720"/>
        </w:sectPr>
      </w:pPr>
    </w:p>
    <w:p w14:paraId="36C5D7C4"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125" w:name="AppendixB"/>
      <w:bookmarkStart w:id="126" w:name="_Toc65693670"/>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B</w:t>
      </w:r>
      <w:bookmarkEnd w:id="125"/>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针对正常服务时间和电子邮件传送的服务级别承</w:t>
      </w:r>
      <w:r w:rsidRPr="002A53DD">
        <w:rPr>
          <w:rFonts w:ascii="SimSun" w:eastAsia="SimSun" w:hAnsi="SimSun" w:cs="PMingLiU" w:hint="eastAsia"/>
          <w:lang w:eastAsia="zh-CN"/>
        </w:rPr>
        <w:t>诺</w:t>
      </w:r>
      <w:bookmarkEnd w:id="126"/>
    </w:p>
    <w:p w14:paraId="5EF34967"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w:t>
      </w:r>
      <w:r w:rsidRPr="002A53DD">
        <w:rPr>
          <w:rFonts w:eastAsia="SimSun" w:hAnsi="SimSun" w:cs="Malgun Gothic" w:hint="eastAsia"/>
          <w:lang w:eastAsia="zh-CN"/>
        </w:rPr>
        <w:t>、</w:t>
      </w:r>
      <w:r w:rsidRPr="002A53DD">
        <w:rPr>
          <w:rFonts w:eastAsia="SimSun" w:hint="eastAsia"/>
          <w:lang w:eastAsia="zh-CN"/>
        </w:rPr>
        <w:t xml:space="preserve">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们的</w:t>
      </w:r>
      <w:r w:rsidRPr="002A53DD">
        <w:rPr>
          <w:rFonts w:eastAsia="SimSun" w:hint="eastAsia"/>
          <w:lang w:eastAsia="zh-CN"/>
        </w:rPr>
        <w:t xml:space="preserve"> (1) </w:t>
      </w:r>
      <w:r w:rsidRPr="002A53DD">
        <w:rPr>
          <w:rFonts w:eastAsia="SimSun" w:hAnsi="SimSun" w:cs="MS Gothic" w:hint="eastAsia"/>
          <w:lang w:eastAsia="zh-CN"/>
        </w:rPr>
        <w:t>正常服</w:t>
      </w:r>
      <w:r w:rsidRPr="002A53DD">
        <w:rPr>
          <w:rFonts w:eastAsia="SimSun" w:hAnsi="SimSun" w:cs="MingLiU" w:hint="eastAsia"/>
          <w:lang w:eastAsia="zh-CN"/>
        </w:rPr>
        <w:t>务时间和</w:t>
      </w:r>
      <w:r w:rsidRPr="002A53DD">
        <w:rPr>
          <w:rFonts w:eastAsia="SimSun" w:hint="eastAsia"/>
          <w:lang w:eastAsia="zh-CN"/>
        </w:rPr>
        <w:t xml:space="preserve"> (2) </w:t>
      </w:r>
      <w:r w:rsidRPr="002A53DD">
        <w:rPr>
          <w:rFonts w:eastAsia="SimSun" w:hAnsi="SimSun" w:cs="MingLiU" w:hint="eastAsia"/>
          <w:lang w:eastAsia="zh-CN"/>
        </w:rPr>
        <w:t>电子邮件传送未达到下面规定的服务级别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p>
    <w:p w14:paraId="3653CE08"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p>
    <w:p w14:paraId="4813EC09" w14:textId="77777777" w:rsidR="00137E67" w:rsidRPr="002A53DD" w:rsidRDefault="00137E67" w:rsidP="00137E67">
      <w:pPr>
        <w:pStyle w:val="ProductList-Body"/>
        <w:tabs>
          <w:tab w:val="clear" w:pos="360"/>
        </w:tabs>
        <w:ind w:left="36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在任何指定月份的每月正常服</w:t>
      </w:r>
      <w:r w:rsidRPr="002A53DD">
        <w:rPr>
          <w:rFonts w:eastAsia="SimSun" w:hAnsi="SimSun" w:cs="MingLiU" w:hint="eastAsia"/>
          <w:lang w:eastAsia="zh-CN"/>
        </w:rPr>
        <w:t>务时间百分比低于</w:t>
      </w:r>
      <w:r w:rsidRPr="002A53DD">
        <w:rPr>
          <w:rFonts w:eastAsia="SimSun" w:hint="eastAsia"/>
          <w:lang w:eastAsia="zh-CN"/>
        </w:rPr>
        <w:t xml:space="preserve"> 99.999%</w:t>
      </w:r>
      <w:r w:rsidRPr="002A53DD">
        <w:rPr>
          <w:rFonts w:eastAsia="SimSun" w:hAnsi="SimSun" w:hint="eastAsia"/>
          <w:lang w:eastAsia="zh-CN"/>
        </w:rPr>
        <w:t>，</w:t>
      </w:r>
      <w:r w:rsidRPr="002A53DD">
        <w:rPr>
          <w:rFonts w:eastAsia="SimSun" w:hAnsi="SimSun" w:cs="MingLiU" w:hint="eastAsia"/>
          <w:lang w:eastAsia="zh-CN"/>
        </w:rPr>
        <w:t>则您可能有资格获取以下服务费用减免</w:t>
      </w:r>
      <w:r w:rsidRPr="00B17C0F">
        <w:rPr>
          <w:rFonts w:ascii="SimSun" w:eastAsia="SimSun" w:hAnsi="SimSun" w:cstheme="minorHAnsi"/>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RPr="007E0270" w14:paraId="3819BA79" w14:textId="7777777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2FB06" w14:textId="77777777" w:rsidR="00137E67" w:rsidRPr="002A53DD"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74E247"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47700C"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3976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38C3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1617EE3"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27A8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3D57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659F7D8"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DB4E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3394C"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485EE24" w14:textId="77777777" w:rsidR="00137E67" w:rsidRPr="002A53DD" w:rsidRDefault="00137E67" w:rsidP="00137E67">
      <w:pPr>
        <w:pStyle w:val="ProductList-Body"/>
        <w:tabs>
          <w:tab w:val="clear" w:pos="360"/>
        </w:tabs>
        <w:rPr>
          <w:rFonts w:eastAsia="SimSun"/>
          <w:lang w:val="zh-CN" w:eastAsia="zh-CN" w:bidi="zh-CN"/>
        </w:rPr>
      </w:pPr>
    </w:p>
    <w:p w14:paraId="110D984C"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ingLiU" w:hint="eastAsia"/>
          <w:b/>
          <w:color w:val="00188F"/>
          <w:lang w:eastAsia="zh-CN"/>
        </w:rPr>
        <w:t>电子邮件传送服务级别</w:t>
      </w:r>
      <w:r w:rsidRPr="00B17C0F">
        <w:rPr>
          <w:rFonts w:ascii="SimSun" w:eastAsia="SimSun" w:hAnsi="SimSun" w:cstheme="minorHAnsi"/>
          <w:lang w:eastAsia="zh-CN"/>
        </w:rPr>
        <w:t>：</w:t>
      </w:r>
    </w:p>
    <w:p w14:paraId="51985E72"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电子邮件传送时间</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义为电子邮件传送时间的平均值</w:t>
      </w:r>
      <w:r w:rsidRPr="002A53DD">
        <w:rPr>
          <w:rFonts w:eastAsia="SimSun" w:hAnsi="SimSun" w:cs="Malgun Gothic" w:hint="eastAsia"/>
          <w:lang w:eastAsia="zh-CN"/>
        </w:rPr>
        <w:t>（</w:t>
      </w:r>
      <w:r w:rsidRPr="002A53DD">
        <w:rPr>
          <w:rFonts w:eastAsia="SimSun" w:hAnsi="SimSun" w:cs="MS Gothic" w:hint="eastAsia"/>
          <w:lang w:eastAsia="zh-CN"/>
        </w:rPr>
        <w:t>在一个日</w:t>
      </w:r>
      <w:r w:rsidRPr="002A53DD">
        <w:rPr>
          <w:rFonts w:eastAsia="SimSun" w:hAnsi="SimSun" w:cs="MingLiU" w:hint="eastAsia"/>
          <w:lang w:eastAsia="zh-CN"/>
        </w:rPr>
        <w:t>历月中用分钟进行计量</w:t>
      </w:r>
      <w:r w:rsidRPr="002A53DD">
        <w:rPr>
          <w:rFonts w:eastAsia="SimSun" w:hAnsi="SimSun" w:cs="Malgun Gothic" w:hint="eastAsia"/>
          <w:lang w:eastAsia="zh-CN"/>
        </w:rPr>
        <w:t>），</w:t>
      </w:r>
      <w:r w:rsidRPr="002A53DD">
        <w:rPr>
          <w:rFonts w:eastAsia="SimSun" w:hAnsi="SimSun" w:cs="MS Gothic" w:hint="eastAsia"/>
          <w:lang w:eastAsia="zh-CN"/>
        </w:rPr>
        <w:t>其中</w:t>
      </w:r>
      <w:r w:rsidRPr="002A53DD">
        <w:rPr>
          <w:rFonts w:eastAsia="SimSun" w:hAnsi="SimSun" w:cs="MingLiU" w:hint="eastAsia"/>
          <w:lang w:eastAsia="zh-CN"/>
        </w:rPr>
        <w:t>电子邮件传送定义为从业务电子邮件进入</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络到第一次传送尝试所用的时间</w:t>
      </w:r>
      <w:r w:rsidRPr="002A53DD">
        <w:rPr>
          <w:rFonts w:eastAsia="SimSun" w:hAnsi="SimSun" w:cs="MS Mincho" w:hint="eastAsia"/>
          <w:lang w:eastAsia="zh-CN"/>
        </w:rPr>
        <w:t>。</w:t>
      </w:r>
    </w:p>
    <w:p w14:paraId="5D6C1627"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电子邮件传送时间每</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钟测量并记录一次</w:t>
      </w:r>
      <w:r w:rsidRPr="002A53DD">
        <w:rPr>
          <w:rFonts w:eastAsia="SimSun" w:hAnsi="SimSun" w:cs="Malgun Gothic" w:hint="eastAsia"/>
          <w:lang w:eastAsia="zh-CN"/>
        </w:rPr>
        <w:t>，</w:t>
      </w:r>
      <w:r w:rsidRPr="002A53DD">
        <w:rPr>
          <w:rFonts w:eastAsia="SimSun" w:hAnsi="SimSun" w:cs="MS Gothic" w:hint="eastAsia"/>
          <w:lang w:eastAsia="zh-CN"/>
        </w:rPr>
        <w:t>然后按所用</w:t>
      </w:r>
      <w:r w:rsidRPr="002A53DD">
        <w:rPr>
          <w:rFonts w:eastAsia="SimSun" w:hAnsi="SimSun" w:cs="MingLiU" w:hint="eastAsia"/>
          <w:lang w:eastAsia="zh-CN"/>
        </w:rPr>
        <w:t>时间排序</w:t>
      </w:r>
      <w:r w:rsidRPr="002A53DD">
        <w:rPr>
          <w:rFonts w:eastAsia="SimSun" w:hAnsi="SimSun" w:cs="Malgun Gothic" w:hint="eastAsia"/>
          <w:lang w:eastAsia="zh-CN"/>
        </w:rPr>
        <w:t>。</w:t>
      </w:r>
      <w:r w:rsidRPr="002A53DD">
        <w:rPr>
          <w:rFonts w:eastAsia="SimSun" w:hAnsi="SimSun" w:cs="MS Gothic" w:hint="eastAsia"/>
          <w:lang w:eastAsia="zh-CN"/>
        </w:rPr>
        <w:t>最快的</w:t>
      </w:r>
      <w:r w:rsidRPr="002A53DD">
        <w:rPr>
          <w:rFonts w:eastAsia="SimSun" w:hint="eastAsia"/>
          <w:lang w:eastAsia="zh-CN"/>
        </w:rPr>
        <w:t xml:space="preserve"> 95% </w:t>
      </w:r>
      <w:r w:rsidRPr="002A53DD">
        <w:rPr>
          <w:rFonts w:eastAsia="SimSun" w:hAnsi="SimSun" w:cs="MS Gothic" w:hint="eastAsia"/>
          <w:lang w:eastAsia="zh-CN"/>
        </w:rPr>
        <w:t>的</w:t>
      </w:r>
      <w:r w:rsidRPr="002A53DD">
        <w:rPr>
          <w:rFonts w:eastAsia="SimSun" w:hAnsi="SimSun" w:cs="MingLiU" w:hint="eastAsia"/>
          <w:lang w:eastAsia="zh-CN"/>
        </w:rPr>
        <w:t>测量值将用于计算日历月的平均值</w:t>
      </w:r>
      <w:r w:rsidRPr="002A53DD">
        <w:rPr>
          <w:rFonts w:eastAsia="SimSun" w:hAnsi="SimSun" w:cs="MS Mincho" w:hint="eastAsia"/>
          <w:lang w:eastAsia="zh-CN"/>
        </w:rPr>
        <w:t>。</w:t>
      </w:r>
    </w:p>
    <w:p w14:paraId="169AAEBC"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们使用模拟或测试电子邮件测量传送时间</w:t>
      </w:r>
      <w:r w:rsidRPr="002A53DD">
        <w:rPr>
          <w:rFonts w:eastAsia="SimSun" w:hAnsi="SimSun" w:cs="MS Mincho" w:hint="eastAsia"/>
          <w:lang w:eastAsia="zh-CN"/>
        </w:rPr>
        <w:t>。</w:t>
      </w:r>
    </w:p>
    <w:p w14:paraId="472E3099"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电子邮件传送服务级别仅适用于传送给有效电子邮件帐户的合法业务电子邮件</w:t>
      </w:r>
      <w:r w:rsidRPr="002A53DD">
        <w:rPr>
          <w:rFonts w:eastAsia="SimSun" w:hAnsi="SimSun" w:cs="Malgun Gothic" w:hint="eastAsia"/>
          <w:lang w:eastAsia="zh-CN"/>
        </w:rPr>
        <w:t>（</w:t>
      </w:r>
      <w:r w:rsidRPr="002A53DD">
        <w:rPr>
          <w:rFonts w:eastAsia="SimSun" w:hAnsi="SimSun" w:cs="MS Gothic" w:hint="eastAsia"/>
          <w:lang w:eastAsia="zh-CN"/>
        </w:rPr>
        <w:t>非批量</w:t>
      </w:r>
      <w:r w:rsidRPr="002A53DD">
        <w:rPr>
          <w:rFonts w:eastAsia="SimSun" w:hAnsi="SimSun" w:cs="MingLiU" w:hint="eastAsia"/>
          <w:lang w:eastAsia="zh-CN"/>
        </w:rPr>
        <w:t>电子邮件</w:t>
      </w:r>
      <w:r w:rsidRPr="002A53DD">
        <w:rPr>
          <w:rFonts w:eastAsia="SimSun" w:hAnsi="SimSun" w:cs="Malgun Gothic" w:hint="eastAsia"/>
          <w:lang w:eastAsia="zh-CN"/>
        </w:rPr>
        <w:t>）</w:t>
      </w:r>
      <w:r w:rsidRPr="002A53DD">
        <w:rPr>
          <w:rFonts w:eastAsia="SimSun" w:hAnsi="SimSun" w:cs="MS Mincho" w:hint="eastAsia"/>
          <w:lang w:eastAsia="zh-CN"/>
        </w:rPr>
        <w:t>。</w:t>
      </w:r>
    </w:p>
    <w:p w14:paraId="520B304D"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本</w:t>
      </w:r>
      <w:r w:rsidRPr="002A53DD">
        <w:rPr>
          <w:rFonts w:eastAsia="SimSun" w:hAnsi="SimSun" w:cs="MingLiU" w:hint="eastAsia"/>
          <w:lang w:eastAsia="zh-CN"/>
        </w:rPr>
        <w:t>电子邮件传送服务级别不适用于</w:t>
      </w:r>
      <w:r w:rsidRPr="00B17C0F">
        <w:rPr>
          <w:rFonts w:ascii="SimSun" w:eastAsia="SimSun" w:hAnsi="SimSun" w:cstheme="minorHAnsi"/>
          <w:lang w:eastAsia="zh-CN"/>
        </w:rPr>
        <w:t>：</w:t>
      </w:r>
    </w:p>
    <w:p w14:paraId="1248E832"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用于隔离或存档的</w:t>
      </w:r>
      <w:r w:rsidRPr="002A53DD">
        <w:rPr>
          <w:rFonts w:eastAsia="SimSun" w:hAnsi="SimSun" w:cs="MingLiU" w:hint="eastAsia"/>
          <w:lang w:eastAsia="zh-CN"/>
        </w:rPr>
        <w:t>电子邮件传</w:t>
      </w:r>
      <w:r w:rsidRPr="002A53DD">
        <w:rPr>
          <w:rFonts w:eastAsia="SimSun" w:hAnsi="SimSun" w:cs="MS Mincho" w:hint="eastAsia"/>
          <w:lang w:eastAsia="zh-CN"/>
        </w:rPr>
        <w:t>送</w:t>
      </w:r>
    </w:p>
    <w:p w14:paraId="1200811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延期</w:t>
      </w:r>
      <w:r w:rsidRPr="002A53DD">
        <w:rPr>
          <w:rFonts w:eastAsia="SimSun" w:hAnsi="SimSun" w:cs="MingLiU" w:hint="eastAsia"/>
          <w:lang w:eastAsia="zh-CN"/>
        </w:rPr>
        <w:t>队列中的电子邮</w:t>
      </w:r>
      <w:r w:rsidRPr="002A53DD">
        <w:rPr>
          <w:rFonts w:eastAsia="SimSun" w:hAnsi="SimSun" w:cs="MS Mincho" w:hint="eastAsia"/>
          <w:lang w:eastAsia="zh-CN"/>
        </w:rPr>
        <w:t>件</w:t>
      </w:r>
    </w:p>
    <w:p w14:paraId="3863ED73"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拒</w:t>
      </w:r>
      <w:r w:rsidRPr="002A53DD">
        <w:rPr>
          <w:rFonts w:eastAsia="SimSun" w:hAnsi="SimSun" w:cs="MingLiU" w:hint="eastAsia"/>
          <w:lang w:eastAsia="zh-CN"/>
        </w:rPr>
        <w:t>绝服务攻击</w:t>
      </w:r>
      <w:r w:rsidRPr="002A53DD">
        <w:rPr>
          <w:rFonts w:eastAsia="SimSun" w:hint="eastAsia"/>
          <w:lang w:eastAsia="zh-CN"/>
        </w:rPr>
        <w:t xml:space="preserve"> (DoS)</w:t>
      </w:r>
    </w:p>
    <w:p w14:paraId="6C9915D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ingLiU" w:hint="eastAsia"/>
          <w:lang w:eastAsia="zh-CN"/>
        </w:rPr>
        <w:t>电子邮件</w:t>
      </w:r>
      <w:r w:rsidRPr="002A53DD">
        <w:rPr>
          <w:rFonts w:ascii="SimSun" w:eastAsia="SimSun" w:hAnsi="SimSun" w:cs="PMingLiU" w:hint="eastAsia"/>
          <w:lang w:eastAsia="zh-CN"/>
        </w:rPr>
        <w:t>链</w:t>
      </w:r>
    </w:p>
    <w:p w14:paraId="47E6BFE1"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3A34E298"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5BE33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平均</w:t>
            </w:r>
            <w:r w:rsidRPr="002A53DD">
              <w:rPr>
                <w:rFonts w:ascii="SimSun" w:eastAsia="SimSun" w:hAnsi="SimSun" w:cs="PMingLiU" w:hint="eastAsia"/>
                <w:color w:val="FFFFFF" w:themeColor="background1"/>
                <w:lang w:eastAsia="zh-CN"/>
              </w:rPr>
              <w:t>电子邮件传送时间（如上定义</w:t>
            </w:r>
            <w:r w:rsidRPr="002A53DD">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27C17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669E102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5B331"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2DB4"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A9B4B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DB59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CB933"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876D016"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6AC7F"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439B7" w14:textId="77777777" w:rsidR="00137E67"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119CC14" w14:textId="77777777"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4998F1" w14:textId="77777777" w:rsidR="006007BD" w:rsidRDefault="006007BD" w:rsidP="00137E67">
      <w:pPr>
        <w:spacing w:after="0" w:line="240" w:lineRule="auto"/>
      </w:pPr>
      <w:r>
        <w:separator/>
      </w:r>
    </w:p>
  </w:endnote>
  <w:endnote w:type="continuationSeparator" w:id="0">
    <w:p w14:paraId="3CC65309" w14:textId="77777777" w:rsidR="006007BD" w:rsidRDefault="006007BD"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ulim">
    <w:altName w:val="굴림"/>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Calibri (Body)">
    <w:altName w:val="Calibri"/>
    <w:panose1 w:val="00000000000000000000"/>
    <w:charset w:val="00"/>
    <w:family w:val="roman"/>
    <w:notTrueType/>
    <w:pitch w:val="default"/>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B7F25" w14:textId="77777777" w:rsidR="00554210" w:rsidRDefault="00554210">
    <w:pPr>
      <w:pStyle w:val="Footer"/>
    </w:pPr>
    <w:r>
      <w:rPr>
        <w:noProof/>
        <w:lang w:val="en-US" w:eastAsia="en-US" w:bidi="ar-SA"/>
      </w:rPr>
      <w:drawing>
        <wp:inline distT="0" distB="0" distL="0" distR="0" wp14:anchorId="678C4757" wp14:editId="0B99CC92">
          <wp:extent cx="1993692" cy="4572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353A0C59" w14:textId="77777777" w:rsidTr="001936FF">
      <w:tc>
        <w:tcPr>
          <w:tcW w:w="1889" w:type="dxa"/>
          <w:shd w:val="clear" w:color="auto" w:fill="BFBFBF"/>
          <w:vAlign w:val="center"/>
        </w:tcPr>
        <w:p w14:paraId="64722C40" w14:textId="77777777" w:rsidR="00554210" w:rsidRPr="0075778C" w:rsidRDefault="006007BD"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B187051"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3997777" w14:textId="77777777" w:rsidR="00554210" w:rsidRPr="0075778C" w:rsidRDefault="006007BD"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7188F83A"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EA7CDC5" w14:textId="77777777" w:rsidR="00554210" w:rsidRPr="0075778C" w:rsidRDefault="006007BD"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68DCC6A"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7F425" w14:textId="77777777" w:rsidR="00554210" w:rsidRPr="0075778C" w:rsidRDefault="006007BD"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358E102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260F54EF" w14:textId="77777777" w:rsidR="00554210" w:rsidRPr="0075778C" w:rsidRDefault="006007BD"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0EF87CAA" w14:textId="77777777" w:rsidR="00554210" w:rsidRPr="00A651CD" w:rsidRDefault="00554210" w:rsidP="00EE720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4A17651C" w14:textId="77777777" w:rsidTr="001936FF">
      <w:tc>
        <w:tcPr>
          <w:tcW w:w="1889" w:type="dxa"/>
          <w:shd w:val="clear" w:color="auto" w:fill="F2F2F2"/>
          <w:vAlign w:val="center"/>
        </w:tcPr>
        <w:p w14:paraId="391C0CFB" w14:textId="77777777" w:rsidR="00554210" w:rsidRPr="0075778C" w:rsidRDefault="006007BD"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42AC3E4"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9B8F9" w14:textId="77777777" w:rsidR="00554210" w:rsidRPr="0075778C" w:rsidRDefault="006007BD"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452A1CAC"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9AC1D5" w14:textId="77777777" w:rsidR="00554210" w:rsidRPr="0075778C" w:rsidRDefault="006007BD"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B0AEFED"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A3587F" w14:textId="77777777" w:rsidR="00554210" w:rsidRPr="0075778C" w:rsidRDefault="006007BD"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2E86F4A7"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0A646F88" w14:textId="77777777" w:rsidR="00554210" w:rsidRPr="0075778C" w:rsidRDefault="006007BD"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7E8EBF8E" w14:textId="77777777" w:rsidR="00554210" w:rsidRPr="00A651CD" w:rsidRDefault="00554210" w:rsidP="001936FF">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706F1AF9" w14:textId="77777777" w:rsidTr="00EE7201">
      <w:tc>
        <w:tcPr>
          <w:tcW w:w="1889" w:type="dxa"/>
          <w:shd w:val="clear" w:color="auto" w:fill="F2F2F2"/>
          <w:vAlign w:val="center"/>
        </w:tcPr>
        <w:p w14:paraId="4F093B83" w14:textId="77777777" w:rsidR="00554210" w:rsidRPr="0075778C" w:rsidRDefault="006007BD"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03CEB8E"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256DB2" w14:textId="77777777" w:rsidR="00554210" w:rsidRPr="0075778C" w:rsidRDefault="006007BD"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2EE079A"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0A672CA" w14:textId="77777777" w:rsidR="00554210" w:rsidRPr="0075778C" w:rsidRDefault="006007BD"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3C8E930A"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ABB096" w14:textId="77777777" w:rsidR="00554210" w:rsidRPr="0075778C" w:rsidRDefault="006007BD"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9A24F0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2BF500F" w14:textId="77777777" w:rsidR="00554210" w:rsidRPr="0075778C" w:rsidRDefault="006007BD"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716AC641" w14:textId="77777777" w:rsidR="00554210" w:rsidRPr="00A651CD" w:rsidRDefault="00554210" w:rsidP="00304A07">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084D557E" w14:textId="77777777" w:rsidTr="00EE7201">
      <w:tc>
        <w:tcPr>
          <w:tcW w:w="1889" w:type="dxa"/>
          <w:shd w:val="clear" w:color="auto" w:fill="F2F2F2"/>
          <w:vAlign w:val="center"/>
        </w:tcPr>
        <w:p w14:paraId="6AABE343" w14:textId="77777777" w:rsidR="00554210" w:rsidRPr="0075778C" w:rsidRDefault="006007BD"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5F3A6465"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E2A5579" w14:textId="77777777" w:rsidR="00554210" w:rsidRPr="0075778C" w:rsidRDefault="006007BD"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191DFA8C"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E217C71" w14:textId="77777777" w:rsidR="00554210" w:rsidRPr="0075778C" w:rsidRDefault="006007BD"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5AFBBA3"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51BE4C15" w14:textId="77777777" w:rsidR="00554210" w:rsidRPr="0075778C" w:rsidRDefault="006007BD"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C79A2B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164EFB9" w14:textId="77777777" w:rsidR="00554210" w:rsidRPr="0075778C" w:rsidRDefault="006007BD"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19D5689D" w14:textId="77777777" w:rsidR="00554210" w:rsidRPr="00A651CD" w:rsidRDefault="00554210" w:rsidP="00304A07">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6EB25ADB" w14:textId="77777777" w:rsidTr="00EE7201">
      <w:tc>
        <w:tcPr>
          <w:tcW w:w="1889" w:type="dxa"/>
          <w:shd w:val="clear" w:color="auto" w:fill="F2F2F2"/>
          <w:vAlign w:val="center"/>
        </w:tcPr>
        <w:p w14:paraId="4A6C5D06" w14:textId="77777777" w:rsidR="00554210" w:rsidRPr="0075778C" w:rsidRDefault="006007BD"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A3985F3"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D47BCA" w14:textId="77777777" w:rsidR="00554210" w:rsidRPr="0075778C" w:rsidRDefault="006007BD"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19DDD49"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03EF863" w14:textId="77777777" w:rsidR="00554210" w:rsidRPr="0075778C" w:rsidRDefault="006007BD"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ACBB0A6"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5344C378" w14:textId="77777777" w:rsidR="00554210" w:rsidRPr="0075778C" w:rsidRDefault="006007BD"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100BB368"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14:paraId="2BEE43F8" w14:textId="77777777" w:rsidR="00554210" w:rsidRPr="0075778C" w:rsidRDefault="006007BD"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4B5474A0" w14:textId="77777777" w:rsidR="00554210" w:rsidRPr="00A651CD" w:rsidRDefault="00554210"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3E3684" w14:textId="77777777" w:rsidR="006007BD" w:rsidRDefault="006007BD" w:rsidP="00137E67">
      <w:pPr>
        <w:spacing w:after="0" w:line="240" w:lineRule="auto"/>
      </w:pPr>
      <w:r>
        <w:separator/>
      </w:r>
    </w:p>
  </w:footnote>
  <w:footnote w:type="continuationSeparator" w:id="0">
    <w:p w14:paraId="0AAB9995" w14:textId="77777777" w:rsidR="006007BD" w:rsidRDefault="006007BD"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C3DD2" w14:textId="4FA464D2" w:rsidR="00554210" w:rsidRPr="00CE77B8" w:rsidRDefault="006007BD" w:rsidP="00046066">
    <w:pPr>
      <w:pStyle w:val="ProductList-Body"/>
      <w:tabs>
        <w:tab w:val="clear" w:pos="360"/>
        <w:tab w:val="clear" w:pos="720"/>
        <w:tab w:val="clear" w:pos="1080"/>
        <w:tab w:val="center" w:pos="5040"/>
        <w:tab w:val="right" w:pos="10800"/>
      </w:tabs>
      <w:rPr>
        <w:sz w:val="22"/>
        <w:lang w:eastAsia="zh-CN"/>
      </w:rPr>
    </w:pPr>
    <w:sdt>
      <w:sdtPr>
        <w:rPr>
          <w:sz w:val="16"/>
          <w:szCs w:val="16"/>
        </w:rPr>
        <w:id w:val="-1836901114"/>
        <w:docPartObj>
          <w:docPartGallery w:val="Page Numbers (Top of Page)"/>
          <w:docPartUnique/>
        </w:docPartObj>
      </w:sdtPr>
      <w:sdtEndPr/>
      <w:sdtContent>
        <w:r w:rsidR="00554210" w:rsidRPr="00FC261A">
          <w:rPr>
            <w:rFonts w:eastAsia="SimSun"/>
            <w:sz w:val="16"/>
            <w:szCs w:val="16"/>
            <w:lang w:eastAsia="zh-CN"/>
          </w:rPr>
          <w:t xml:space="preserve">Microsoft </w:t>
        </w:r>
        <w:r w:rsidR="00554210" w:rsidRPr="00FC261A">
          <w:rPr>
            <w:rFonts w:eastAsia="SimSun"/>
            <w:sz w:val="16"/>
            <w:szCs w:val="16"/>
            <w:lang w:eastAsia="zh-CN"/>
          </w:rPr>
          <w:t>在线服务的</w:t>
        </w:r>
        <w:r w:rsidR="00554210" w:rsidRPr="00FC261A">
          <w:rPr>
            <w:rFonts w:eastAsia="SimSun"/>
            <w:sz w:val="16"/>
            <w:szCs w:val="16"/>
            <w:lang w:eastAsia="zh-CN"/>
          </w:rPr>
          <w:t xml:space="preserve"> Microsoft </w:t>
        </w:r>
        <w:r w:rsidR="00554210" w:rsidRPr="00FC261A">
          <w:rPr>
            <w:rFonts w:eastAsia="SimSun"/>
            <w:sz w:val="16"/>
            <w:szCs w:val="16"/>
            <w:lang w:eastAsia="zh-CN"/>
          </w:rPr>
          <w:t>批量许可服务级别协议（简体中文，</w:t>
        </w:r>
        <w:r w:rsidR="007917E2" w:rsidRPr="00016C3A">
          <w:rPr>
            <w:rFonts w:eastAsia="SimSun" w:cstheme="minorHAnsi"/>
            <w:sz w:val="16"/>
            <w:szCs w:val="16"/>
          </w:rPr>
          <w:t xml:space="preserve">2021 </w:t>
        </w:r>
        <w:r w:rsidR="007917E2" w:rsidRPr="00016C3A">
          <w:rPr>
            <w:rFonts w:eastAsia="SimSun" w:cstheme="minorHAnsi"/>
            <w:sz w:val="16"/>
            <w:szCs w:val="16"/>
          </w:rPr>
          <w:t>年</w:t>
        </w:r>
        <w:r w:rsidR="007917E2" w:rsidRPr="00016C3A">
          <w:rPr>
            <w:rFonts w:eastAsia="SimSun" w:cstheme="minorHAnsi"/>
            <w:sz w:val="16"/>
            <w:szCs w:val="16"/>
          </w:rPr>
          <w:t xml:space="preserve"> 3 </w:t>
        </w:r>
        <w:r w:rsidR="007917E2" w:rsidRPr="00016C3A">
          <w:rPr>
            <w:rFonts w:eastAsia="SimSun" w:cstheme="minorHAnsi"/>
            <w:sz w:val="16"/>
            <w:szCs w:val="16"/>
          </w:rPr>
          <w:t>月</w:t>
        </w:r>
        <w:r w:rsidR="007917E2" w:rsidRPr="00016C3A">
          <w:rPr>
            <w:rFonts w:eastAsia="SimSun" w:cstheme="minorHAnsi"/>
            <w:sz w:val="16"/>
            <w:szCs w:val="16"/>
          </w:rPr>
          <w:t xml:space="preserve"> 1 </w:t>
        </w:r>
        <w:r w:rsidR="007917E2" w:rsidRPr="00016C3A">
          <w:rPr>
            <w:rFonts w:eastAsia="SimSun" w:cstheme="minorHAnsi"/>
            <w:sz w:val="16"/>
            <w:szCs w:val="16"/>
          </w:rPr>
          <w:t>日</w:t>
        </w:r>
        <w:r w:rsidR="00554210" w:rsidRPr="00FC261A">
          <w:rPr>
            <w:rFonts w:eastAsia="SimSun"/>
            <w:sz w:val="16"/>
            <w:szCs w:val="16"/>
            <w:lang w:eastAsia="zh-CN"/>
          </w:rPr>
          <w:t>）</w:t>
        </w:r>
        <w:r w:rsidR="00554210">
          <w:rPr>
            <w:sz w:val="16"/>
            <w:szCs w:val="16"/>
            <w:lang w:eastAsia="zh-CN"/>
          </w:rPr>
          <w:tab/>
        </w:r>
        <w:r w:rsidR="00554210">
          <w:rPr>
            <w:sz w:val="16"/>
            <w:szCs w:val="16"/>
          </w:rPr>
          <w:fldChar w:fldCharType="begin"/>
        </w:r>
        <w:r w:rsidR="00554210">
          <w:rPr>
            <w:sz w:val="16"/>
            <w:szCs w:val="16"/>
            <w:lang w:eastAsia="zh-CN"/>
          </w:rPr>
          <w:instrText xml:space="preserve"> PAGE </w:instrText>
        </w:r>
        <w:r w:rsidR="00554210">
          <w:rPr>
            <w:sz w:val="16"/>
            <w:szCs w:val="16"/>
          </w:rPr>
          <w:fldChar w:fldCharType="separate"/>
        </w:r>
        <w:r w:rsidR="00554210">
          <w:rPr>
            <w:noProof/>
            <w:sz w:val="16"/>
            <w:szCs w:val="16"/>
            <w:lang w:eastAsia="zh-CN"/>
          </w:rPr>
          <w:t>3</w:t>
        </w:r>
        <w:r w:rsidR="0055421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5B780D" w14:textId="312DE6B8" w:rsidR="00554210" w:rsidRPr="00472B9F" w:rsidRDefault="006007BD" w:rsidP="00472B9F">
    <w:pPr>
      <w:pStyle w:val="ProductList-Body"/>
      <w:tabs>
        <w:tab w:val="clear" w:pos="360"/>
        <w:tab w:val="clear" w:pos="720"/>
        <w:tab w:val="clear" w:pos="1080"/>
        <w:tab w:val="center" w:pos="5040"/>
        <w:tab w:val="right" w:pos="10800"/>
      </w:tabs>
      <w:rPr>
        <w:vanish/>
        <w:sz w:val="22"/>
        <w:lang w:eastAsia="zh-CN"/>
      </w:rPr>
    </w:pPr>
    <w:sdt>
      <w:sdtPr>
        <w:rPr>
          <w:sz w:val="16"/>
          <w:szCs w:val="16"/>
        </w:rPr>
        <w:id w:val="-216901122"/>
        <w:docPartObj>
          <w:docPartGallery w:val="Page Numbers (Top of Page)"/>
          <w:docPartUnique/>
        </w:docPartObj>
      </w:sdtPr>
      <w:sdtEndPr/>
      <w:sdtContent>
        <w:r w:rsidR="00554210" w:rsidRPr="00FC261A">
          <w:rPr>
            <w:rFonts w:eastAsia="SimSun"/>
            <w:sz w:val="16"/>
            <w:szCs w:val="16"/>
            <w:lang w:eastAsia="zh-CN"/>
          </w:rPr>
          <w:t xml:space="preserve">Microsoft </w:t>
        </w:r>
        <w:r w:rsidR="00554210" w:rsidRPr="00FC261A">
          <w:rPr>
            <w:rFonts w:eastAsia="SimSun"/>
            <w:sz w:val="16"/>
            <w:szCs w:val="16"/>
            <w:lang w:eastAsia="zh-CN"/>
          </w:rPr>
          <w:t>在线服务的</w:t>
        </w:r>
        <w:r w:rsidR="00554210" w:rsidRPr="00FC261A">
          <w:rPr>
            <w:rFonts w:eastAsia="SimSun"/>
            <w:sz w:val="16"/>
            <w:szCs w:val="16"/>
            <w:lang w:eastAsia="zh-CN"/>
          </w:rPr>
          <w:t xml:space="preserve"> Microsoft </w:t>
        </w:r>
        <w:r w:rsidR="00554210" w:rsidRPr="00FC261A">
          <w:rPr>
            <w:rFonts w:eastAsia="SimSun"/>
            <w:sz w:val="16"/>
            <w:szCs w:val="16"/>
            <w:lang w:eastAsia="zh-CN"/>
          </w:rPr>
          <w:t>批量许可服务级别协议（简体中文，</w:t>
        </w:r>
        <w:r w:rsidR="007917E2" w:rsidRPr="00016C3A">
          <w:rPr>
            <w:rFonts w:eastAsia="SimSun" w:cstheme="minorHAnsi"/>
            <w:sz w:val="16"/>
            <w:szCs w:val="16"/>
          </w:rPr>
          <w:t xml:space="preserve">2021 </w:t>
        </w:r>
        <w:r w:rsidR="007917E2" w:rsidRPr="00016C3A">
          <w:rPr>
            <w:rFonts w:eastAsia="SimSun" w:cstheme="minorHAnsi"/>
            <w:sz w:val="16"/>
            <w:szCs w:val="16"/>
          </w:rPr>
          <w:t>年</w:t>
        </w:r>
        <w:r w:rsidR="007917E2" w:rsidRPr="00016C3A">
          <w:rPr>
            <w:rFonts w:eastAsia="SimSun" w:cstheme="minorHAnsi"/>
            <w:sz w:val="16"/>
            <w:szCs w:val="16"/>
          </w:rPr>
          <w:t xml:space="preserve"> 3 </w:t>
        </w:r>
        <w:r w:rsidR="007917E2" w:rsidRPr="00016C3A">
          <w:rPr>
            <w:rFonts w:eastAsia="SimSun" w:cstheme="minorHAnsi"/>
            <w:sz w:val="16"/>
            <w:szCs w:val="16"/>
          </w:rPr>
          <w:t>月</w:t>
        </w:r>
        <w:r w:rsidR="007917E2" w:rsidRPr="00016C3A">
          <w:rPr>
            <w:rFonts w:eastAsia="SimSun" w:cstheme="minorHAnsi"/>
            <w:sz w:val="16"/>
            <w:szCs w:val="16"/>
          </w:rPr>
          <w:t xml:space="preserve"> 1 </w:t>
        </w:r>
        <w:r w:rsidR="007917E2" w:rsidRPr="00016C3A">
          <w:rPr>
            <w:rFonts w:eastAsia="SimSun" w:cstheme="minorHAnsi"/>
            <w:sz w:val="16"/>
            <w:szCs w:val="16"/>
          </w:rPr>
          <w:t>日</w:t>
        </w:r>
        <w:r w:rsidR="00554210" w:rsidRPr="00FC261A">
          <w:rPr>
            <w:rFonts w:eastAsia="SimSun"/>
            <w:sz w:val="16"/>
            <w:szCs w:val="16"/>
            <w:lang w:eastAsia="zh-CN"/>
          </w:rPr>
          <w:t>）</w:t>
        </w:r>
        <w:r w:rsidR="00554210">
          <w:rPr>
            <w:sz w:val="16"/>
            <w:szCs w:val="16"/>
            <w:lang w:eastAsia="zh-CN"/>
          </w:rPr>
          <w:tab/>
        </w:r>
        <w:r w:rsidR="00554210">
          <w:rPr>
            <w:sz w:val="16"/>
            <w:szCs w:val="16"/>
          </w:rPr>
          <w:fldChar w:fldCharType="begin"/>
        </w:r>
        <w:r w:rsidR="00554210">
          <w:rPr>
            <w:sz w:val="16"/>
            <w:szCs w:val="16"/>
            <w:lang w:eastAsia="zh-CN"/>
          </w:rPr>
          <w:instrText xml:space="preserve"> PAGE </w:instrText>
        </w:r>
        <w:r w:rsidR="00554210">
          <w:rPr>
            <w:sz w:val="16"/>
            <w:szCs w:val="16"/>
          </w:rPr>
          <w:fldChar w:fldCharType="separate"/>
        </w:r>
        <w:r w:rsidR="00554210">
          <w:rPr>
            <w:sz w:val="16"/>
            <w:szCs w:val="16"/>
          </w:rPr>
          <w:t>3</w:t>
        </w:r>
        <w:r w:rsidR="0055421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03923B4C"/>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60621E20">
      <w:start w:val="1"/>
      <w:numFmt w:val="lowerRoman"/>
      <w:lvlText w:val="%3."/>
      <w:lvlJc w:val="left"/>
      <w:pPr>
        <w:ind w:left="2160" w:hanging="72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proofState w:spelling="clean"/>
  <w:documentProtection w:edit="readOnly" w:enforcement="1" w:cryptProviderType="rsaAES" w:cryptAlgorithmClass="hash" w:cryptAlgorithmType="typeAny" w:cryptAlgorithmSid="14" w:cryptSpinCount="100000" w:hash="YWBDcHVeeDmkKtaZ23WZwrCu0kVuih8lYRIZRWVCX0l+++DhSZzWZgtmyq17xEdZ9ar0iaVhbwGHE261+sKwVQ==" w:salt="J40XKSvjHWUgJOk/5TVMeQ=="/>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67"/>
    <w:rsid w:val="00017DF5"/>
    <w:rsid w:val="00022824"/>
    <w:rsid w:val="00032F44"/>
    <w:rsid w:val="000342CC"/>
    <w:rsid w:val="000345A5"/>
    <w:rsid w:val="00045751"/>
    <w:rsid w:val="00046066"/>
    <w:rsid w:val="000557B6"/>
    <w:rsid w:val="00091C76"/>
    <w:rsid w:val="000A02CD"/>
    <w:rsid w:val="000C604C"/>
    <w:rsid w:val="000E2FBE"/>
    <w:rsid w:val="000F33F6"/>
    <w:rsid w:val="000F615C"/>
    <w:rsid w:val="0010279A"/>
    <w:rsid w:val="00112B68"/>
    <w:rsid w:val="00114CC6"/>
    <w:rsid w:val="001348BD"/>
    <w:rsid w:val="00135DD2"/>
    <w:rsid w:val="00137E67"/>
    <w:rsid w:val="00150F64"/>
    <w:rsid w:val="001936FF"/>
    <w:rsid w:val="001A3B27"/>
    <w:rsid w:val="001B3F68"/>
    <w:rsid w:val="001B44A8"/>
    <w:rsid w:val="001C2FE7"/>
    <w:rsid w:val="001D1A96"/>
    <w:rsid w:val="001F53CA"/>
    <w:rsid w:val="002010DE"/>
    <w:rsid w:val="0020588C"/>
    <w:rsid w:val="002125A4"/>
    <w:rsid w:val="0022614A"/>
    <w:rsid w:val="002379B4"/>
    <w:rsid w:val="00242463"/>
    <w:rsid w:val="002536B0"/>
    <w:rsid w:val="00266AE9"/>
    <w:rsid w:val="00272B84"/>
    <w:rsid w:val="00275305"/>
    <w:rsid w:val="00292EEC"/>
    <w:rsid w:val="0029330E"/>
    <w:rsid w:val="0029759B"/>
    <w:rsid w:val="002A53DD"/>
    <w:rsid w:val="002A5683"/>
    <w:rsid w:val="002B6419"/>
    <w:rsid w:val="002B7632"/>
    <w:rsid w:val="002C25A3"/>
    <w:rsid w:val="002C6DC5"/>
    <w:rsid w:val="002D482D"/>
    <w:rsid w:val="002D73DD"/>
    <w:rsid w:val="002E0600"/>
    <w:rsid w:val="002E2BAF"/>
    <w:rsid w:val="002E6ADC"/>
    <w:rsid w:val="002E6EBF"/>
    <w:rsid w:val="003032C7"/>
    <w:rsid w:val="00304A07"/>
    <w:rsid w:val="00306003"/>
    <w:rsid w:val="00306AA4"/>
    <w:rsid w:val="003113A6"/>
    <w:rsid w:val="003117EA"/>
    <w:rsid w:val="0031657B"/>
    <w:rsid w:val="00327D31"/>
    <w:rsid w:val="00331C54"/>
    <w:rsid w:val="003324F6"/>
    <w:rsid w:val="00335351"/>
    <w:rsid w:val="00337481"/>
    <w:rsid w:val="0034336C"/>
    <w:rsid w:val="003446B1"/>
    <w:rsid w:val="00345E2D"/>
    <w:rsid w:val="00351C7B"/>
    <w:rsid w:val="00355D8A"/>
    <w:rsid w:val="00362072"/>
    <w:rsid w:val="0036302C"/>
    <w:rsid w:val="00383DC2"/>
    <w:rsid w:val="00391C41"/>
    <w:rsid w:val="003B3CC8"/>
    <w:rsid w:val="003B4E99"/>
    <w:rsid w:val="003C2534"/>
    <w:rsid w:val="003D0E23"/>
    <w:rsid w:val="003E09D2"/>
    <w:rsid w:val="003E4EBF"/>
    <w:rsid w:val="00444AEB"/>
    <w:rsid w:val="00452240"/>
    <w:rsid w:val="00455A51"/>
    <w:rsid w:val="00464BCB"/>
    <w:rsid w:val="00464D43"/>
    <w:rsid w:val="00472B9F"/>
    <w:rsid w:val="004778BE"/>
    <w:rsid w:val="00484F7D"/>
    <w:rsid w:val="00491898"/>
    <w:rsid w:val="00491EFD"/>
    <w:rsid w:val="0049297D"/>
    <w:rsid w:val="004939A1"/>
    <w:rsid w:val="004A277E"/>
    <w:rsid w:val="004A5A65"/>
    <w:rsid w:val="004B108D"/>
    <w:rsid w:val="004B767E"/>
    <w:rsid w:val="004D45ED"/>
    <w:rsid w:val="004D7FE9"/>
    <w:rsid w:val="004E1DA8"/>
    <w:rsid w:val="004E3A5F"/>
    <w:rsid w:val="004F112A"/>
    <w:rsid w:val="00504CEB"/>
    <w:rsid w:val="00513A18"/>
    <w:rsid w:val="00525160"/>
    <w:rsid w:val="00526846"/>
    <w:rsid w:val="005318D1"/>
    <w:rsid w:val="00544D3C"/>
    <w:rsid w:val="005533E5"/>
    <w:rsid w:val="00554210"/>
    <w:rsid w:val="005569ED"/>
    <w:rsid w:val="0056002F"/>
    <w:rsid w:val="005675ED"/>
    <w:rsid w:val="00572799"/>
    <w:rsid w:val="00583F79"/>
    <w:rsid w:val="00596A64"/>
    <w:rsid w:val="00597868"/>
    <w:rsid w:val="005A1933"/>
    <w:rsid w:val="005B055E"/>
    <w:rsid w:val="005B26F4"/>
    <w:rsid w:val="005B5FFA"/>
    <w:rsid w:val="005C48DF"/>
    <w:rsid w:val="005C4B95"/>
    <w:rsid w:val="005C6472"/>
    <w:rsid w:val="005D5E75"/>
    <w:rsid w:val="005D7CD3"/>
    <w:rsid w:val="005E01D1"/>
    <w:rsid w:val="005E2DEA"/>
    <w:rsid w:val="005F4846"/>
    <w:rsid w:val="006007BD"/>
    <w:rsid w:val="00607E12"/>
    <w:rsid w:val="00607F3E"/>
    <w:rsid w:val="00612826"/>
    <w:rsid w:val="00612E95"/>
    <w:rsid w:val="0063376E"/>
    <w:rsid w:val="00647461"/>
    <w:rsid w:val="00654BFC"/>
    <w:rsid w:val="00661634"/>
    <w:rsid w:val="00665F72"/>
    <w:rsid w:val="006751C2"/>
    <w:rsid w:val="00675F1E"/>
    <w:rsid w:val="006920EE"/>
    <w:rsid w:val="006A1DE3"/>
    <w:rsid w:val="006B7B14"/>
    <w:rsid w:val="006C5F38"/>
    <w:rsid w:val="006C6A82"/>
    <w:rsid w:val="006D0376"/>
    <w:rsid w:val="006D2FB2"/>
    <w:rsid w:val="006D36AC"/>
    <w:rsid w:val="006D63C3"/>
    <w:rsid w:val="006E7255"/>
    <w:rsid w:val="006F26A0"/>
    <w:rsid w:val="007024FD"/>
    <w:rsid w:val="00712FAF"/>
    <w:rsid w:val="00720DB5"/>
    <w:rsid w:val="0072690E"/>
    <w:rsid w:val="00740895"/>
    <w:rsid w:val="0074096D"/>
    <w:rsid w:val="00740B31"/>
    <w:rsid w:val="0074109C"/>
    <w:rsid w:val="00741880"/>
    <w:rsid w:val="00753009"/>
    <w:rsid w:val="00755F55"/>
    <w:rsid w:val="0075778C"/>
    <w:rsid w:val="00777C75"/>
    <w:rsid w:val="00781C6B"/>
    <w:rsid w:val="00783F88"/>
    <w:rsid w:val="007842CE"/>
    <w:rsid w:val="007917E2"/>
    <w:rsid w:val="00793F85"/>
    <w:rsid w:val="00794FE9"/>
    <w:rsid w:val="007B315E"/>
    <w:rsid w:val="007B6620"/>
    <w:rsid w:val="007C532D"/>
    <w:rsid w:val="007C7201"/>
    <w:rsid w:val="007E0270"/>
    <w:rsid w:val="007E1C8E"/>
    <w:rsid w:val="007F0487"/>
    <w:rsid w:val="008020CF"/>
    <w:rsid w:val="00811ACC"/>
    <w:rsid w:val="00825AAA"/>
    <w:rsid w:val="00825F1F"/>
    <w:rsid w:val="008413F4"/>
    <w:rsid w:val="00870BAF"/>
    <w:rsid w:val="008720FD"/>
    <w:rsid w:val="0088608E"/>
    <w:rsid w:val="008B2FF9"/>
    <w:rsid w:val="008B532E"/>
    <w:rsid w:val="008B7C7B"/>
    <w:rsid w:val="008C1467"/>
    <w:rsid w:val="008C3936"/>
    <w:rsid w:val="008D0A03"/>
    <w:rsid w:val="008E09DE"/>
    <w:rsid w:val="008E2AE4"/>
    <w:rsid w:val="008F187E"/>
    <w:rsid w:val="00900D78"/>
    <w:rsid w:val="00902FC2"/>
    <w:rsid w:val="009067A0"/>
    <w:rsid w:val="00915609"/>
    <w:rsid w:val="00923361"/>
    <w:rsid w:val="00934371"/>
    <w:rsid w:val="00950CC5"/>
    <w:rsid w:val="009604FD"/>
    <w:rsid w:val="00963619"/>
    <w:rsid w:val="00965EEE"/>
    <w:rsid w:val="009808A7"/>
    <w:rsid w:val="00985019"/>
    <w:rsid w:val="00986906"/>
    <w:rsid w:val="00992F13"/>
    <w:rsid w:val="00993A98"/>
    <w:rsid w:val="0099430C"/>
    <w:rsid w:val="009A4303"/>
    <w:rsid w:val="009C7BBE"/>
    <w:rsid w:val="009D5EFB"/>
    <w:rsid w:val="009F1754"/>
    <w:rsid w:val="00A1454D"/>
    <w:rsid w:val="00A151CA"/>
    <w:rsid w:val="00A22FE7"/>
    <w:rsid w:val="00A27F02"/>
    <w:rsid w:val="00A42172"/>
    <w:rsid w:val="00A47114"/>
    <w:rsid w:val="00A516D7"/>
    <w:rsid w:val="00A52A88"/>
    <w:rsid w:val="00A53664"/>
    <w:rsid w:val="00A55BF7"/>
    <w:rsid w:val="00A64A5E"/>
    <w:rsid w:val="00A714A1"/>
    <w:rsid w:val="00A73639"/>
    <w:rsid w:val="00A73BAD"/>
    <w:rsid w:val="00A82CA2"/>
    <w:rsid w:val="00A83C77"/>
    <w:rsid w:val="00A8781C"/>
    <w:rsid w:val="00A964FE"/>
    <w:rsid w:val="00AB4300"/>
    <w:rsid w:val="00AB61DE"/>
    <w:rsid w:val="00AD0581"/>
    <w:rsid w:val="00AD7CED"/>
    <w:rsid w:val="00AE6132"/>
    <w:rsid w:val="00AE7A7B"/>
    <w:rsid w:val="00B17C0F"/>
    <w:rsid w:val="00B32C3F"/>
    <w:rsid w:val="00B442B0"/>
    <w:rsid w:val="00B474A9"/>
    <w:rsid w:val="00B50569"/>
    <w:rsid w:val="00B624BD"/>
    <w:rsid w:val="00B648A8"/>
    <w:rsid w:val="00B77E6F"/>
    <w:rsid w:val="00B860B4"/>
    <w:rsid w:val="00BB00D7"/>
    <w:rsid w:val="00BB56E2"/>
    <w:rsid w:val="00BB6C22"/>
    <w:rsid w:val="00BC5C3D"/>
    <w:rsid w:val="00BC6843"/>
    <w:rsid w:val="00BD2837"/>
    <w:rsid w:val="00BE28D3"/>
    <w:rsid w:val="00C1743F"/>
    <w:rsid w:val="00C17C92"/>
    <w:rsid w:val="00C21B13"/>
    <w:rsid w:val="00C30608"/>
    <w:rsid w:val="00C35D1C"/>
    <w:rsid w:val="00C4157E"/>
    <w:rsid w:val="00C50BDC"/>
    <w:rsid w:val="00C57E41"/>
    <w:rsid w:val="00C61C28"/>
    <w:rsid w:val="00C72C8A"/>
    <w:rsid w:val="00C733A5"/>
    <w:rsid w:val="00C9390A"/>
    <w:rsid w:val="00C96D33"/>
    <w:rsid w:val="00C96D82"/>
    <w:rsid w:val="00CC15BD"/>
    <w:rsid w:val="00CC5FB3"/>
    <w:rsid w:val="00CE226B"/>
    <w:rsid w:val="00CE77B8"/>
    <w:rsid w:val="00CF520C"/>
    <w:rsid w:val="00CF63C5"/>
    <w:rsid w:val="00D020A1"/>
    <w:rsid w:val="00D037A9"/>
    <w:rsid w:val="00D1173C"/>
    <w:rsid w:val="00D2149D"/>
    <w:rsid w:val="00D41BC4"/>
    <w:rsid w:val="00D41C5A"/>
    <w:rsid w:val="00D5587A"/>
    <w:rsid w:val="00D56BE7"/>
    <w:rsid w:val="00D70A74"/>
    <w:rsid w:val="00D73177"/>
    <w:rsid w:val="00D73B68"/>
    <w:rsid w:val="00D821FD"/>
    <w:rsid w:val="00D85DD6"/>
    <w:rsid w:val="00DA1570"/>
    <w:rsid w:val="00DA4D24"/>
    <w:rsid w:val="00DA6C58"/>
    <w:rsid w:val="00DB2D73"/>
    <w:rsid w:val="00DC0675"/>
    <w:rsid w:val="00DC17FF"/>
    <w:rsid w:val="00DD32EC"/>
    <w:rsid w:val="00DD3D7F"/>
    <w:rsid w:val="00DD65E8"/>
    <w:rsid w:val="00DE13F6"/>
    <w:rsid w:val="00DE6D78"/>
    <w:rsid w:val="00E02BE9"/>
    <w:rsid w:val="00E050F7"/>
    <w:rsid w:val="00E21348"/>
    <w:rsid w:val="00E21D80"/>
    <w:rsid w:val="00E35C08"/>
    <w:rsid w:val="00E41B2C"/>
    <w:rsid w:val="00E427D3"/>
    <w:rsid w:val="00E47C1A"/>
    <w:rsid w:val="00E5025C"/>
    <w:rsid w:val="00E55C1B"/>
    <w:rsid w:val="00E77B31"/>
    <w:rsid w:val="00EA1E39"/>
    <w:rsid w:val="00EB1E02"/>
    <w:rsid w:val="00EB4FAC"/>
    <w:rsid w:val="00EB6BD1"/>
    <w:rsid w:val="00EE03E8"/>
    <w:rsid w:val="00EE15B5"/>
    <w:rsid w:val="00EE7201"/>
    <w:rsid w:val="00EF4741"/>
    <w:rsid w:val="00EF663D"/>
    <w:rsid w:val="00F00023"/>
    <w:rsid w:val="00F01A0E"/>
    <w:rsid w:val="00F044CB"/>
    <w:rsid w:val="00F1170F"/>
    <w:rsid w:val="00F2768C"/>
    <w:rsid w:val="00F37A69"/>
    <w:rsid w:val="00F40819"/>
    <w:rsid w:val="00F43D47"/>
    <w:rsid w:val="00F44479"/>
    <w:rsid w:val="00F45A97"/>
    <w:rsid w:val="00F53133"/>
    <w:rsid w:val="00F560C5"/>
    <w:rsid w:val="00F64417"/>
    <w:rsid w:val="00F7503C"/>
    <w:rsid w:val="00F75B1E"/>
    <w:rsid w:val="00F76994"/>
    <w:rsid w:val="00F77B39"/>
    <w:rsid w:val="00F859F1"/>
    <w:rsid w:val="00F90BD3"/>
    <w:rsid w:val="00F95F7F"/>
    <w:rsid w:val="00F97E50"/>
    <w:rsid w:val="00FA14A3"/>
    <w:rsid w:val="00FA2058"/>
    <w:rsid w:val="00FC3428"/>
    <w:rsid w:val="00FD10D3"/>
    <w:rsid w:val="00FD6BE1"/>
    <w:rsid w:val="00FE2168"/>
    <w:rsid w:val="00FE6BCD"/>
    <w:rsid w:val="00FE7F10"/>
    <w:rsid w:val="00FF0D0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E8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 w:type="table" w:customStyle="1" w:styleId="ListTable6Colorful1">
    <w:name w:val="List Table 6 Colorful1"/>
    <w:basedOn w:val="TableNormal"/>
    <w:uiPriority w:val="51"/>
    <w:rsid w:val="00923361"/>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720FD"/>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CommentReference">
    <w:name w:val="annotation reference"/>
    <w:uiPriority w:val="99"/>
    <w:rsid w:val="00383DC2"/>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749068">
      <w:bodyDiv w:val="1"/>
      <w:marLeft w:val="0"/>
      <w:marRight w:val="0"/>
      <w:marTop w:val="0"/>
      <w:marBottom w:val="0"/>
      <w:divBdr>
        <w:top w:val="none" w:sz="0" w:space="0" w:color="auto"/>
        <w:left w:val="none" w:sz="0" w:space="0" w:color="auto"/>
        <w:bottom w:val="none" w:sz="0" w:space="0" w:color="auto"/>
        <w:right w:val="none" w:sz="0" w:space="0" w:color="auto"/>
      </w:divBdr>
    </w:div>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08381445">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438567047">
      <w:bodyDiv w:val="1"/>
      <w:marLeft w:val="0"/>
      <w:marRight w:val="0"/>
      <w:marTop w:val="0"/>
      <w:marBottom w:val="0"/>
      <w:divBdr>
        <w:top w:val="none" w:sz="0" w:space="0" w:color="auto"/>
        <w:left w:val="none" w:sz="0" w:space="0" w:color="auto"/>
        <w:bottom w:val="none" w:sz="0" w:space="0" w:color="auto"/>
        <w:right w:val="none" w:sz="0" w:space="0" w:color="auto"/>
      </w:divBdr>
    </w:div>
    <w:div w:id="659583500">
      <w:bodyDiv w:val="1"/>
      <w:marLeft w:val="0"/>
      <w:marRight w:val="0"/>
      <w:marTop w:val="0"/>
      <w:marBottom w:val="0"/>
      <w:divBdr>
        <w:top w:val="none" w:sz="0" w:space="0" w:color="auto"/>
        <w:left w:val="none" w:sz="0" w:space="0" w:color="auto"/>
        <w:bottom w:val="none" w:sz="0" w:space="0" w:color="auto"/>
        <w:right w:val="none" w:sz="0" w:space="0" w:color="auto"/>
      </w:divBdr>
    </w:div>
    <w:div w:id="692658090">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847790037">
      <w:bodyDiv w:val="1"/>
      <w:marLeft w:val="0"/>
      <w:marRight w:val="0"/>
      <w:marTop w:val="0"/>
      <w:marBottom w:val="0"/>
      <w:divBdr>
        <w:top w:val="none" w:sz="0" w:space="0" w:color="auto"/>
        <w:left w:val="none" w:sz="0" w:space="0" w:color="auto"/>
        <w:bottom w:val="none" w:sz="0" w:space="0" w:color="auto"/>
        <w:right w:val="none" w:sz="0" w:space="0" w:color="auto"/>
      </w:divBdr>
    </w:div>
    <w:div w:id="955866299">
      <w:bodyDiv w:val="1"/>
      <w:marLeft w:val="0"/>
      <w:marRight w:val="0"/>
      <w:marTop w:val="0"/>
      <w:marBottom w:val="0"/>
      <w:divBdr>
        <w:top w:val="none" w:sz="0" w:space="0" w:color="auto"/>
        <w:left w:val="none" w:sz="0" w:space="0" w:color="auto"/>
        <w:bottom w:val="none" w:sz="0" w:space="0" w:color="auto"/>
        <w:right w:val="none" w:sz="0" w:space="0" w:color="auto"/>
      </w:divBdr>
    </w:div>
    <w:div w:id="1026365365">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101922534">
      <w:bodyDiv w:val="1"/>
      <w:marLeft w:val="0"/>
      <w:marRight w:val="0"/>
      <w:marTop w:val="0"/>
      <w:marBottom w:val="0"/>
      <w:divBdr>
        <w:top w:val="none" w:sz="0" w:space="0" w:color="auto"/>
        <w:left w:val="none" w:sz="0" w:space="0" w:color="auto"/>
        <w:bottom w:val="none" w:sz="0" w:space="0" w:color="auto"/>
        <w:right w:val="none" w:sz="0" w:space="0" w:color="auto"/>
      </w:divBdr>
    </w:div>
    <w:div w:id="1175847737">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337996679">
      <w:bodyDiv w:val="1"/>
      <w:marLeft w:val="0"/>
      <w:marRight w:val="0"/>
      <w:marTop w:val="0"/>
      <w:marBottom w:val="0"/>
      <w:divBdr>
        <w:top w:val="none" w:sz="0" w:space="0" w:color="auto"/>
        <w:left w:val="none" w:sz="0" w:space="0" w:color="auto"/>
        <w:bottom w:val="none" w:sz="0" w:space="0" w:color="auto"/>
        <w:right w:val="none" w:sz="0" w:space="0" w:color="auto"/>
      </w:divBdr>
    </w:div>
    <w:div w:id="1449658830">
      <w:bodyDiv w:val="1"/>
      <w:marLeft w:val="0"/>
      <w:marRight w:val="0"/>
      <w:marTop w:val="0"/>
      <w:marBottom w:val="0"/>
      <w:divBdr>
        <w:top w:val="none" w:sz="0" w:space="0" w:color="auto"/>
        <w:left w:val="none" w:sz="0" w:space="0" w:color="auto"/>
        <w:bottom w:val="none" w:sz="0" w:space="0" w:color="auto"/>
        <w:right w:val="none" w:sz="0" w:space="0" w:color="auto"/>
      </w:divBdr>
    </w:div>
    <w:div w:id="1480655772">
      <w:bodyDiv w:val="1"/>
      <w:marLeft w:val="0"/>
      <w:marRight w:val="0"/>
      <w:marTop w:val="0"/>
      <w:marBottom w:val="0"/>
      <w:divBdr>
        <w:top w:val="none" w:sz="0" w:space="0" w:color="auto"/>
        <w:left w:val="none" w:sz="0" w:space="0" w:color="auto"/>
        <w:bottom w:val="none" w:sz="0" w:space="0" w:color="auto"/>
        <w:right w:val="none" w:sz="0" w:space="0" w:color="auto"/>
      </w:divBdr>
    </w:div>
    <w:div w:id="1702969291">
      <w:bodyDiv w:val="1"/>
      <w:marLeft w:val="0"/>
      <w:marRight w:val="0"/>
      <w:marTop w:val="0"/>
      <w:marBottom w:val="0"/>
      <w:divBdr>
        <w:top w:val="none" w:sz="0" w:space="0" w:color="auto"/>
        <w:left w:val="none" w:sz="0" w:space="0" w:color="auto"/>
        <w:bottom w:val="none" w:sz="0" w:space="0" w:color="auto"/>
        <w:right w:val="none" w:sz="0" w:space="0" w:color="auto"/>
      </w:divBdr>
    </w:div>
    <w:div w:id="1790321981">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 w:id="205580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azure.microsoft.com/support/legal/sl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customXml" Target="../customXml/item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0FF327-0090-483B-B62B-867A756D5208}">
  <ds:schemaRefs>
    <ds:schemaRef ds:uri="http://schemas.openxmlformats.org/officeDocument/2006/bibliography"/>
  </ds:schemaRefs>
</ds:datastoreItem>
</file>

<file path=customXml/itemProps2.xml><?xml version="1.0" encoding="utf-8"?>
<ds:datastoreItem xmlns:ds="http://schemas.openxmlformats.org/officeDocument/2006/customXml" ds:itemID="{F451B217-6396-4E0F-925A-12D6D8612F8C}"/>
</file>

<file path=customXml/itemProps3.xml><?xml version="1.0" encoding="utf-8"?>
<ds:datastoreItem xmlns:ds="http://schemas.openxmlformats.org/officeDocument/2006/customXml" ds:itemID="{915324D6-4FC7-45A4-AAAC-E567FBD19D78}"/>
</file>

<file path=customXml/itemProps4.xml><?xml version="1.0" encoding="utf-8"?>
<ds:datastoreItem xmlns:ds="http://schemas.openxmlformats.org/officeDocument/2006/customXml" ds:itemID="{29E20DBF-9D42-493B-8695-5B4DC3B85E09}"/>
</file>

<file path=docProps/app.xml><?xml version="1.0" encoding="utf-8"?>
<Properties xmlns="http://schemas.openxmlformats.org/officeDocument/2006/extended-properties" xmlns:vt="http://schemas.openxmlformats.org/officeDocument/2006/docPropsVTypes">
  <Template>Normal</Template>
  <TotalTime>0</TotalTime>
  <Pages>26</Pages>
  <Words>4436</Words>
  <Characters>25290</Characters>
  <Application>Microsoft Office Word</Application>
  <DocSecurity>8</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2021-03-04T03:54:00Z</dcterms:created>
  <dcterms:modified xsi:type="dcterms:W3CDTF">2021-03-04T03:58:00Z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